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EC" w:rsidRPr="007B1885" w:rsidRDefault="006363EC" w:rsidP="006363EC">
      <w:pPr>
        <w:rPr>
          <w:rFonts w:ascii="Calibri" w:hAnsi="Calibri" w:cs="Calibri"/>
          <w:lang/>
        </w:rPr>
      </w:pPr>
    </w:p>
    <w:p w:rsidR="001D3547" w:rsidRDefault="001D3547" w:rsidP="001D3547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127635</wp:posOffset>
            </wp:positionV>
            <wp:extent cx="1143000" cy="1114425"/>
            <wp:effectExtent l="19050" t="0" r="0" b="9525"/>
            <wp:wrapSquare wrapText="bothSides"/>
            <wp:docPr id="1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3547" w:rsidRDefault="001D3547" w:rsidP="001D3547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lang w:val="sr-Cyrl-CS"/>
        </w:rPr>
        <w:t>Дом за смештај и негу старих лица „Прокупље“</w:t>
      </w:r>
    </w:p>
    <w:p w:rsidR="001D3547" w:rsidRDefault="001D3547" w:rsidP="001D354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Адреса: Арсенија Чарнојевића 51, 18400 Прокупље</w:t>
      </w:r>
    </w:p>
    <w:p w:rsidR="001D3547" w:rsidRDefault="001D3547" w:rsidP="001D354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ЖР:84022066755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ПИБ:100413582; МБ:07345925; Шифра делатности:87.30</w:t>
      </w:r>
    </w:p>
    <w:p w:rsidR="00D734B4" w:rsidRPr="00D734B4" w:rsidRDefault="001D3547" w:rsidP="001D3547">
      <w:pPr>
        <w:pBdr>
          <w:bottom w:val="single" w:sz="12" w:space="1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Тел. 027/321-344; Факс – 027/329-517; Email:</w:t>
      </w:r>
      <w:r w:rsidRPr="00D734B4">
        <w:rPr>
          <w:rFonts w:ascii="Arial" w:hAnsi="Arial" w:cs="Arial"/>
          <w:sz w:val="20"/>
          <w:szCs w:val="20"/>
        </w:rPr>
        <w:t>prokupljedsn@minrzs.gov.</w:t>
      </w:r>
      <w:r w:rsidR="00D734B4">
        <w:rPr>
          <w:rFonts w:ascii="Arial" w:hAnsi="Arial" w:cs="Arial"/>
          <w:sz w:val="20"/>
          <w:szCs w:val="20"/>
        </w:rPr>
        <w:t>rs</w:t>
      </w:r>
    </w:p>
    <w:p w:rsidR="00D734B4" w:rsidRDefault="00D734B4" w:rsidP="001D354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D734B4" w:rsidRDefault="00C46337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Дел.бр:01-</w:t>
      </w:r>
      <w:r w:rsidR="00046CC6">
        <w:rPr>
          <w:rFonts w:asciiTheme="minorHAnsi" w:hAnsiTheme="minorHAnsi" w:cstheme="minorHAnsi"/>
          <w:lang w:val="sr-Cyrl-CS"/>
        </w:rPr>
        <w:t>1058</w:t>
      </w:r>
    </w:p>
    <w:p w:rsidR="00D734B4" w:rsidRDefault="0098489B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Датум:</w:t>
      </w:r>
      <w:r w:rsidR="00046CC6">
        <w:rPr>
          <w:rFonts w:asciiTheme="minorHAnsi" w:hAnsiTheme="minorHAnsi" w:cstheme="minorHAnsi"/>
          <w:lang w:val="sr-Cyrl-CS"/>
        </w:rPr>
        <w:t xml:space="preserve"> </w:t>
      </w:r>
      <w:r w:rsidR="00D01721">
        <w:rPr>
          <w:rFonts w:asciiTheme="minorHAnsi" w:hAnsiTheme="minorHAnsi" w:cstheme="minorHAnsi"/>
          <w:lang w:val="sr-Cyrl-CS"/>
        </w:rPr>
        <w:t>1</w:t>
      </w:r>
      <w:r w:rsidR="00046CC6">
        <w:rPr>
          <w:rFonts w:asciiTheme="minorHAnsi" w:hAnsiTheme="minorHAnsi" w:cstheme="minorHAnsi"/>
          <w:lang w:val="sr-Cyrl-CS"/>
        </w:rPr>
        <w:t>6</w:t>
      </w:r>
      <w:r w:rsidR="00940693">
        <w:rPr>
          <w:rFonts w:asciiTheme="minorHAnsi" w:hAnsiTheme="minorHAnsi" w:cstheme="minorHAnsi"/>
          <w:lang w:val="sr-Cyrl-CS"/>
        </w:rPr>
        <w:t>.</w:t>
      </w:r>
      <w:r w:rsidR="00046CC6">
        <w:rPr>
          <w:rFonts w:asciiTheme="minorHAnsi" w:hAnsiTheme="minorHAnsi" w:cstheme="minorHAnsi"/>
          <w:lang w:val="sr-Cyrl-CS"/>
        </w:rPr>
        <w:t>12.</w:t>
      </w:r>
      <w:r w:rsidR="00D734B4">
        <w:rPr>
          <w:rFonts w:asciiTheme="minorHAnsi" w:hAnsiTheme="minorHAnsi" w:cstheme="minorHAnsi"/>
          <w:lang w:val="sr-Cyrl-CS"/>
        </w:rPr>
        <w:t>2016.</w:t>
      </w:r>
      <w:r w:rsidR="00940693">
        <w:rPr>
          <w:rFonts w:asciiTheme="minorHAnsi" w:hAnsiTheme="minorHAnsi" w:cstheme="minorHAnsi"/>
          <w:lang w:val="sr-Cyrl-CS"/>
        </w:rPr>
        <w:t xml:space="preserve"> </w:t>
      </w:r>
      <w:r w:rsidR="00D734B4">
        <w:rPr>
          <w:rFonts w:asciiTheme="minorHAnsi" w:hAnsiTheme="minorHAnsi" w:cstheme="minorHAnsi"/>
          <w:lang w:val="sr-Cyrl-CS"/>
        </w:rPr>
        <w:t>године</w:t>
      </w:r>
    </w:p>
    <w:p w:rsidR="00D734B4" w:rsidRDefault="00D734B4" w:rsidP="00944AFB">
      <w:pPr>
        <w:pStyle w:val="normal0"/>
        <w:rPr>
          <w:rFonts w:asciiTheme="minorHAnsi" w:hAnsiTheme="minorHAnsi" w:cstheme="minorHAnsi"/>
          <w:lang w:val="sr-Cyrl-CS"/>
        </w:rPr>
      </w:pPr>
    </w:p>
    <w:p w:rsidR="00944AFB" w:rsidRDefault="00944AFB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На основу члана </w:t>
      </w:r>
      <w:r>
        <w:rPr>
          <w:rFonts w:asciiTheme="minorHAnsi" w:hAnsiTheme="minorHAnsi" w:cstheme="minorHAnsi"/>
          <w:lang w:val="en-US"/>
        </w:rPr>
        <w:t>10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  <w:lang w:val="sr-Cyrl-CS"/>
        </w:rPr>
        <w:t>. Закона о јавним набавкама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(даље: Закон)</w:t>
      </w:r>
      <w:r>
        <w:rPr>
          <w:rFonts w:asciiTheme="minorHAnsi" w:hAnsiTheme="minorHAnsi" w:cstheme="minorHAnsi"/>
          <w:lang w:val="sr-Cyrl-CS"/>
        </w:rPr>
        <w:t>,  доносим</w:t>
      </w:r>
    </w:p>
    <w:p w:rsidR="00944AFB" w:rsidRPr="002829A5" w:rsidRDefault="00944AFB" w:rsidP="00944AFB">
      <w:pPr>
        <w:jc w:val="center"/>
        <w:rPr>
          <w:rFonts w:ascii="Calibri" w:hAnsi="Calibri" w:cs="Calibri"/>
          <w:b/>
        </w:rPr>
      </w:pPr>
      <w:r>
        <w:rPr>
          <w:rFonts w:cstheme="minorHAnsi"/>
          <w:b/>
        </w:rPr>
        <w:t xml:space="preserve">ОДЛУКУ О ДОДЕЛИ УГОВОРА </w:t>
      </w:r>
      <w:r>
        <w:rPr>
          <w:rFonts w:cstheme="minorHAnsi"/>
          <w:b/>
        </w:rPr>
        <w:br/>
      </w:r>
      <w:r w:rsidR="004411CD">
        <w:rPr>
          <w:rFonts w:cstheme="minorHAnsi"/>
          <w:b/>
        </w:rPr>
        <w:t>за јавну</w:t>
      </w:r>
      <w:r>
        <w:rPr>
          <w:rFonts w:cstheme="minorHAnsi"/>
          <w:b/>
        </w:rPr>
        <w:t xml:space="preserve"> набавк</w:t>
      </w:r>
      <w:r w:rsidR="00046CC6">
        <w:rPr>
          <w:rFonts w:cstheme="minorHAnsi"/>
          <w:b/>
        </w:rPr>
        <w:t xml:space="preserve">у </w:t>
      </w:r>
      <w:r w:rsidR="00046CC6">
        <w:rPr>
          <w:rFonts w:cstheme="minorHAnsi"/>
          <w:b/>
          <w:lang/>
        </w:rPr>
        <w:t>СТРУЧНОГ НАДЗОР</w:t>
      </w:r>
      <w:r w:rsidR="00CF59E7">
        <w:rPr>
          <w:rFonts w:cstheme="minorHAnsi"/>
          <w:b/>
        </w:rPr>
        <w:t>А</w:t>
      </w:r>
      <w:r w:rsidR="00046CC6">
        <w:rPr>
          <w:rFonts w:cstheme="minorHAnsi"/>
          <w:b/>
          <w:lang/>
        </w:rPr>
        <w:t xml:space="preserve"> над уградњом система</w:t>
      </w:r>
      <w:r w:rsidR="00CF59E7">
        <w:rPr>
          <w:rFonts w:cstheme="minorHAnsi"/>
          <w:b/>
        </w:rPr>
        <w:t xml:space="preserve"> ЗА ДОЈАВУ ПОЖАРА</w:t>
      </w:r>
      <w:r w:rsidRPr="0032292E">
        <w:rPr>
          <w:rFonts w:cstheme="minorHAnsi"/>
          <w:b/>
        </w:rPr>
        <w:t xml:space="preserve">                                  </w:t>
      </w: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</w:t>
      </w:r>
    </w:p>
    <w:p w:rsidR="00944AFB" w:rsidRDefault="00944AFB" w:rsidP="00944AFB">
      <w:pPr>
        <w:rPr>
          <w:rFonts w:cstheme="minorHAnsi"/>
          <w:b/>
        </w:rPr>
      </w:pPr>
    </w:p>
    <w:p w:rsidR="00944AFB" w:rsidRDefault="00944AFB" w:rsidP="008C3601">
      <w:pPr>
        <w:jc w:val="both"/>
        <w:rPr>
          <w:rFonts w:ascii="Calibri" w:hAnsi="Calibri" w:cs="Calibri"/>
        </w:rPr>
      </w:pPr>
      <w:r w:rsidRPr="00FC360E">
        <w:rPr>
          <w:rFonts w:cstheme="minorHAnsi"/>
          <w:b/>
        </w:rPr>
        <w:t>ДОДЕЉУЈЕ СЕ УГОВОР</w:t>
      </w:r>
      <w:r w:rsidR="006363EC">
        <w:rPr>
          <w:rFonts w:cstheme="minorHAnsi"/>
          <w:b/>
        </w:rPr>
        <w:t xml:space="preserve"> за</w:t>
      </w:r>
      <w:r w:rsidR="004411CD">
        <w:rPr>
          <w:rFonts w:cstheme="minorHAnsi"/>
          <w:b/>
        </w:rPr>
        <w:t xml:space="preserve"> </w:t>
      </w:r>
      <w:r w:rsidR="004411CD" w:rsidRPr="004411CD">
        <w:rPr>
          <w:rFonts w:cstheme="minorHAnsi"/>
          <w:b/>
        </w:rPr>
        <w:t xml:space="preserve">набавку </w:t>
      </w:r>
      <w:r w:rsidR="00046CC6">
        <w:rPr>
          <w:rFonts w:cstheme="minorHAnsi"/>
          <w:b/>
          <w:lang/>
        </w:rPr>
        <w:t>услуге СТРУЧНОГ НАДЗОРА над уградњом система за</w:t>
      </w:r>
      <w:r w:rsidR="004411CD" w:rsidRPr="004411CD">
        <w:rPr>
          <w:rFonts w:cstheme="minorHAnsi"/>
          <w:b/>
        </w:rPr>
        <w:t xml:space="preserve"> </w:t>
      </w:r>
      <w:r w:rsidR="00535ED5">
        <w:rPr>
          <w:rFonts w:cstheme="minorHAnsi"/>
          <w:b/>
        </w:rPr>
        <w:t>д</w:t>
      </w:r>
      <w:r w:rsidR="004411CD" w:rsidRPr="004411CD">
        <w:rPr>
          <w:rFonts w:cstheme="minorHAnsi"/>
          <w:b/>
        </w:rPr>
        <w:t>о</w:t>
      </w:r>
      <w:r w:rsidR="00535ED5">
        <w:rPr>
          <w:rFonts w:cstheme="minorHAnsi"/>
          <w:b/>
        </w:rPr>
        <w:t>јаву по</w:t>
      </w:r>
      <w:r w:rsidR="004411CD" w:rsidRPr="004411CD">
        <w:rPr>
          <w:rFonts w:cstheme="minorHAnsi"/>
          <w:b/>
        </w:rPr>
        <w:t>жа</w:t>
      </w:r>
      <w:r w:rsidR="00535ED5">
        <w:rPr>
          <w:rFonts w:cstheme="minorHAnsi"/>
          <w:b/>
        </w:rPr>
        <w:t>р</w:t>
      </w:r>
      <w:r w:rsidR="004411CD" w:rsidRPr="004411CD">
        <w:rPr>
          <w:rFonts w:cstheme="minorHAnsi"/>
          <w:b/>
        </w:rPr>
        <w:t>а пону</w:t>
      </w:r>
      <w:r w:rsidRPr="00D43707">
        <w:rPr>
          <w:rFonts w:ascii="Calibri" w:hAnsi="Calibri" w:cs="Calibri"/>
          <w:b/>
        </w:rPr>
        <w:t xml:space="preserve">ђачу </w:t>
      </w:r>
      <w:r w:rsidR="004411CD">
        <w:rPr>
          <w:rFonts w:ascii="Calibri" w:hAnsi="Calibri" w:cs="Calibri"/>
          <w:b/>
        </w:rPr>
        <w:t>„</w:t>
      </w:r>
      <w:r w:rsidR="00046CC6">
        <w:rPr>
          <w:rFonts w:ascii="Calibri" w:hAnsi="Calibri" w:cs="Calibri"/>
          <w:b/>
        </w:rPr>
        <w:t>Kat Consulting</w:t>
      </w:r>
      <w:r w:rsidR="00D60991">
        <w:rPr>
          <w:rFonts w:ascii="Calibri" w:hAnsi="Calibri" w:cs="Calibri"/>
          <w:b/>
        </w:rPr>
        <w:t>“</w:t>
      </w:r>
      <w:r w:rsidR="00CF59E7">
        <w:rPr>
          <w:rFonts w:ascii="Calibri" w:hAnsi="Calibri" w:cs="Calibri"/>
          <w:b/>
        </w:rPr>
        <w:t xml:space="preserve"> doo </w:t>
      </w:r>
      <w:r w:rsidR="00D60991">
        <w:rPr>
          <w:rFonts w:ascii="Calibri" w:hAnsi="Calibri" w:cs="Calibri"/>
          <w:b/>
        </w:rPr>
        <w:t xml:space="preserve"> из </w:t>
      </w:r>
      <w:r w:rsidR="00CF59E7">
        <w:rPr>
          <w:rFonts w:ascii="Calibri" w:hAnsi="Calibri" w:cs="Calibri"/>
          <w:b/>
        </w:rPr>
        <w:t>Београд</w:t>
      </w:r>
      <w:r w:rsidR="00D60991">
        <w:rPr>
          <w:rFonts w:ascii="Calibri" w:hAnsi="Calibri" w:cs="Calibri"/>
          <w:b/>
        </w:rPr>
        <w:t>а,</w:t>
      </w:r>
      <w:r w:rsidR="00046CC6">
        <w:rPr>
          <w:rFonts w:ascii="Calibri" w:hAnsi="Calibri" w:cs="Calibri"/>
          <w:b/>
          <w:lang/>
        </w:rPr>
        <w:t>Остружница</w:t>
      </w:r>
      <w:r w:rsidR="00D60991">
        <w:rPr>
          <w:rFonts w:ascii="Calibri" w:hAnsi="Calibri" w:cs="Calibri"/>
          <w:b/>
        </w:rPr>
        <w:t xml:space="preserve"> ул. </w:t>
      </w:r>
      <w:r w:rsidR="00C960E3">
        <w:rPr>
          <w:rFonts w:ascii="Calibri" w:hAnsi="Calibri" w:cs="Calibri"/>
          <w:b/>
          <w:lang/>
        </w:rPr>
        <w:t>Сав</w:t>
      </w:r>
      <w:r w:rsidR="00CF59E7">
        <w:rPr>
          <w:rFonts w:ascii="Calibri" w:hAnsi="Calibri" w:cs="Calibri"/>
          <w:b/>
        </w:rPr>
        <w:t>ск</w:t>
      </w:r>
      <w:r w:rsidR="00046CC6">
        <w:rPr>
          <w:rFonts w:ascii="Calibri" w:hAnsi="Calibri" w:cs="Calibri"/>
          <w:b/>
          <w:lang/>
        </w:rPr>
        <w:t>а 9</w:t>
      </w:r>
      <w:r w:rsidR="00D60991">
        <w:rPr>
          <w:rFonts w:ascii="Calibri" w:hAnsi="Calibri" w:cs="Calibri"/>
          <w:b/>
        </w:rPr>
        <w:t xml:space="preserve">, </w:t>
      </w:r>
      <w:r w:rsidRPr="00D43707">
        <w:rPr>
          <w:rFonts w:ascii="Calibri" w:hAnsi="Calibri" w:cs="Calibri"/>
          <w:b/>
        </w:rPr>
        <w:t>чија је понуда</w:t>
      </w:r>
      <w:r w:rsidR="00D60991"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 w:rsidR="00D60991"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 w:rsidR="00046CC6">
        <w:rPr>
          <w:rFonts w:ascii="Calibri" w:hAnsi="Calibri" w:cs="Calibri"/>
          <w:b/>
          <w:lang/>
        </w:rPr>
        <w:t>13</w:t>
      </w:r>
      <w:r w:rsidR="004411CD">
        <w:rPr>
          <w:rFonts w:ascii="Calibri" w:hAnsi="Calibri" w:cs="Calibri"/>
          <w:b/>
        </w:rPr>
        <w:t>.</w:t>
      </w:r>
      <w:r w:rsidR="00CF59E7">
        <w:rPr>
          <w:rFonts w:ascii="Calibri" w:hAnsi="Calibri" w:cs="Calibri"/>
          <w:b/>
        </w:rPr>
        <w:t>1</w:t>
      </w:r>
      <w:r w:rsidR="00046CC6">
        <w:rPr>
          <w:rFonts w:ascii="Calibri" w:hAnsi="Calibri" w:cs="Calibri"/>
          <w:b/>
          <w:lang/>
        </w:rPr>
        <w:t>2</w:t>
      </w:r>
      <w:r w:rsidRPr="00D43707">
        <w:rPr>
          <w:rFonts w:ascii="Calibri" w:hAnsi="Calibri" w:cs="Calibri"/>
          <w:b/>
        </w:rPr>
        <w:t>.201</w:t>
      </w:r>
      <w:r w:rsidR="008C3601" w:rsidRPr="00D43707">
        <w:rPr>
          <w:rFonts w:ascii="Calibri" w:hAnsi="Calibri" w:cs="Calibri"/>
          <w:b/>
        </w:rPr>
        <w:t>6</w:t>
      </w:r>
      <w:r w:rsidR="00D60991"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 w:rsidR="00D60991"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 w:rsidR="00046CC6">
        <w:rPr>
          <w:rFonts w:ascii="Calibri" w:hAnsi="Calibri" w:cs="Calibri"/>
          <w:b/>
          <w:lang/>
        </w:rPr>
        <w:t>1045</w:t>
      </w:r>
      <w:r w:rsidR="00D60991"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од  </w:t>
      </w:r>
      <w:r w:rsidR="00046CC6">
        <w:rPr>
          <w:rFonts w:ascii="Calibri" w:hAnsi="Calibri" w:cs="Calibri"/>
          <w:b/>
          <w:lang/>
        </w:rPr>
        <w:t>13</w:t>
      </w:r>
      <w:r w:rsidR="004411CD">
        <w:rPr>
          <w:rFonts w:ascii="Calibri" w:hAnsi="Calibri" w:cs="Calibri"/>
          <w:b/>
        </w:rPr>
        <w:t>.</w:t>
      </w:r>
      <w:r w:rsidR="00CF59E7">
        <w:rPr>
          <w:rFonts w:ascii="Calibri" w:hAnsi="Calibri" w:cs="Calibri"/>
          <w:b/>
        </w:rPr>
        <w:t>1</w:t>
      </w:r>
      <w:r w:rsidR="00046CC6">
        <w:rPr>
          <w:rFonts w:ascii="Calibri" w:hAnsi="Calibri" w:cs="Calibri"/>
          <w:b/>
          <w:lang/>
        </w:rPr>
        <w:t>2</w:t>
      </w:r>
      <w:r w:rsidRPr="00D43707">
        <w:rPr>
          <w:rFonts w:ascii="Calibri" w:hAnsi="Calibri" w:cs="Calibri"/>
          <w:b/>
        </w:rPr>
        <w:t>.201</w:t>
      </w:r>
      <w:r w:rsidR="008C3601" w:rsidRPr="00D43707">
        <w:rPr>
          <w:rFonts w:ascii="Calibri" w:hAnsi="Calibri" w:cs="Calibri"/>
          <w:b/>
        </w:rPr>
        <w:t>6</w:t>
      </w:r>
      <w:r w:rsidR="00D60991"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 w:rsidR="00D60991"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 w:rsidR="00635EC4">
        <w:rPr>
          <w:rFonts w:ascii="Calibri" w:hAnsi="Calibri" w:cs="Calibri"/>
          <w:b/>
        </w:rPr>
        <w:t xml:space="preserve">  </w:t>
      </w:r>
      <w:r w:rsidR="003E2BD0">
        <w:rPr>
          <w:rFonts w:ascii="Calibri" w:hAnsi="Calibri" w:cs="Calibri"/>
          <w:b/>
        </w:rPr>
        <w:t>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                                                                                                </w:t>
      </w:r>
    </w:p>
    <w:p w:rsidR="00315530" w:rsidRDefault="00944AFB" w:rsidP="00944AFB">
      <w:pPr>
        <w:pStyle w:val="normal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Усваја се Извештај о стручној оцени понуда број: </w:t>
      </w:r>
      <w:r w:rsidR="00046CC6">
        <w:rPr>
          <w:rFonts w:asciiTheme="minorHAnsi" w:hAnsiTheme="minorHAnsi" w:cstheme="minorHAnsi"/>
        </w:rPr>
        <w:t>01-</w:t>
      </w:r>
      <w:r w:rsidR="00046CC6">
        <w:rPr>
          <w:rFonts w:asciiTheme="minorHAnsi" w:hAnsiTheme="minorHAnsi" w:cstheme="minorHAnsi"/>
          <w:lang/>
        </w:rPr>
        <w:t xml:space="preserve">1050 </w:t>
      </w:r>
      <w:r w:rsidR="00315530">
        <w:rPr>
          <w:rFonts w:asciiTheme="minorHAnsi" w:hAnsiTheme="minorHAnsi" w:cstheme="minorHAnsi"/>
        </w:rPr>
        <w:t xml:space="preserve">од </w:t>
      </w:r>
      <w:r w:rsidR="00046CC6">
        <w:rPr>
          <w:rFonts w:asciiTheme="minorHAnsi" w:hAnsiTheme="minorHAnsi" w:cstheme="minorHAnsi"/>
          <w:lang/>
        </w:rPr>
        <w:t>14</w:t>
      </w:r>
      <w:r>
        <w:rPr>
          <w:rFonts w:asciiTheme="minorHAnsi" w:hAnsiTheme="minorHAnsi" w:cstheme="minorHAnsi"/>
        </w:rPr>
        <w:t>.</w:t>
      </w:r>
      <w:r w:rsidR="00CF59E7">
        <w:rPr>
          <w:rFonts w:asciiTheme="minorHAnsi" w:hAnsiTheme="minorHAnsi" w:cstheme="minorHAnsi"/>
        </w:rPr>
        <w:t>1</w:t>
      </w:r>
      <w:r w:rsidR="00046CC6">
        <w:rPr>
          <w:rFonts w:asciiTheme="minorHAnsi" w:hAnsiTheme="minorHAnsi" w:cstheme="minorHAnsi"/>
          <w:lang/>
        </w:rPr>
        <w:t>2</w:t>
      </w:r>
      <w:r w:rsidR="004411C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201</w:t>
      </w:r>
      <w:r w:rsidR="004C4A41">
        <w:rPr>
          <w:rFonts w:asciiTheme="minorHAnsi" w:hAnsiTheme="minorHAnsi" w:cstheme="minorHAnsi"/>
        </w:rPr>
        <w:t>6</w:t>
      </w:r>
      <w:r w:rsidR="00315530">
        <w:rPr>
          <w:rFonts w:asciiTheme="minorHAnsi" w:hAnsiTheme="minorHAnsi" w:cstheme="minorHAnsi"/>
        </w:rPr>
        <w:t>.</w:t>
      </w:r>
      <w:r w:rsidR="00046CC6">
        <w:rPr>
          <w:rFonts w:asciiTheme="minorHAnsi" w:hAnsiTheme="minorHAnsi" w:cstheme="minorHAnsi"/>
        </w:rPr>
        <w:t xml:space="preserve"> године који је сачини</w:t>
      </w:r>
      <w:r w:rsidR="00046CC6">
        <w:rPr>
          <w:rFonts w:asciiTheme="minorHAnsi" w:hAnsiTheme="minorHAnsi" w:cstheme="minorHAnsi"/>
          <w:lang/>
        </w:rPr>
        <w:t>о</w:t>
      </w:r>
      <w:r>
        <w:rPr>
          <w:rFonts w:asciiTheme="minorHAnsi" w:hAnsiTheme="minorHAnsi" w:cstheme="minorHAnsi"/>
        </w:rPr>
        <w:t xml:space="preserve"> </w:t>
      </w:r>
      <w:r w:rsidR="00046CC6">
        <w:rPr>
          <w:rFonts w:asciiTheme="minorHAnsi" w:hAnsiTheme="minorHAnsi" w:cstheme="minorHAnsi"/>
          <w:lang/>
        </w:rPr>
        <w:t>службеник за јавне набавке и на који је директор као овлашћено лице наручиоца, дао сагласност</w:t>
      </w:r>
      <w:r>
        <w:rPr>
          <w:rFonts w:asciiTheme="minorHAnsi" w:hAnsiTheme="minorHAnsi" w:cstheme="minorHAnsi"/>
        </w:rPr>
        <w:t xml:space="preserve">. </w:t>
      </w:r>
    </w:p>
    <w:p w:rsidR="00C158FC" w:rsidRDefault="00944AFB" w:rsidP="00944AFB">
      <w:pPr>
        <w:pStyle w:val="normalcentar"/>
        <w:jc w:val="lef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b/>
          <w:i/>
          <w:lang w:val="en-US"/>
        </w:rPr>
        <w:t>О б р а з л о ж е њ е</w:t>
      </w:r>
      <w:r>
        <w:rPr>
          <w:rFonts w:asciiTheme="minorHAnsi" w:hAnsiTheme="minorHAnsi" w:cstheme="minorHAnsi"/>
          <w:b/>
          <w:i/>
        </w:rPr>
        <w:t xml:space="preserve">  </w:t>
      </w:r>
    </w:p>
    <w:p w:rsidR="00944AFB" w:rsidRDefault="00944AFB" w:rsidP="00944AFB">
      <w:pPr>
        <w:pStyle w:val="normalcentar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Наручилац</w:t>
      </w:r>
      <w:r w:rsidR="003469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 је дана </w:t>
      </w:r>
      <w:r>
        <w:rPr>
          <w:rFonts w:asciiTheme="minorHAnsi" w:hAnsiTheme="minorHAnsi" w:cstheme="minorHAnsi"/>
        </w:rPr>
        <w:t xml:space="preserve"> </w:t>
      </w:r>
      <w:r w:rsidR="00046CC6">
        <w:rPr>
          <w:rFonts w:asciiTheme="minorHAnsi" w:hAnsiTheme="minorHAnsi" w:cstheme="minorHAnsi"/>
          <w:lang/>
        </w:rPr>
        <w:t>0</w:t>
      </w:r>
      <w:r w:rsidR="00CF59E7">
        <w:rPr>
          <w:rFonts w:asciiTheme="minorHAnsi" w:hAnsiTheme="minorHAnsi" w:cstheme="minorHAnsi"/>
        </w:rPr>
        <w:t>7</w:t>
      </w:r>
      <w:r w:rsidR="00C158FC">
        <w:rPr>
          <w:rFonts w:asciiTheme="minorHAnsi" w:hAnsiTheme="minorHAnsi" w:cstheme="minorHAnsi"/>
        </w:rPr>
        <w:t>.</w:t>
      </w:r>
      <w:r w:rsidR="00CF59E7">
        <w:rPr>
          <w:rFonts w:asciiTheme="minorHAnsi" w:hAnsiTheme="minorHAnsi" w:cstheme="minorHAnsi"/>
        </w:rPr>
        <w:t>1</w:t>
      </w:r>
      <w:r w:rsidR="00046CC6">
        <w:rPr>
          <w:rFonts w:asciiTheme="minorHAnsi" w:hAnsiTheme="minorHAnsi" w:cstheme="minorHAnsi"/>
          <w:lang/>
        </w:rPr>
        <w:t>2</w:t>
      </w:r>
      <w:r>
        <w:rPr>
          <w:rFonts w:asciiTheme="minorHAnsi" w:hAnsiTheme="minorHAnsi" w:cstheme="minorHAnsi"/>
        </w:rPr>
        <w:t>.201</w:t>
      </w:r>
      <w:r w:rsidR="004C4A41">
        <w:rPr>
          <w:rFonts w:asciiTheme="minorHAnsi" w:hAnsiTheme="minorHAnsi" w:cstheme="minorHAnsi"/>
        </w:rPr>
        <w:t>6</w:t>
      </w:r>
      <w:r w:rsidR="00D734B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val="en-US"/>
        </w:rPr>
        <w:t xml:space="preserve">године донео </w:t>
      </w:r>
      <w:r w:rsidR="00C158FC">
        <w:rPr>
          <w:rFonts w:asciiTheme="minorHAnsi" w:hAnsiTheme="minorHAnsi" w:cstheme="minorHAnsi"/>
        </w:rPr>
        <w:t xml:space="preserve"> </w:t>
      </w:r>
      <w:r w:rsidR="00046CC6">
        <w:rPr>
          <w:rFonts w:asciiTheme="minorHAnsi" w:hAnsiTheme="minorHAnsi" w:cstheme="minorHAnsi"/>
          <w:lang/>
        </w:rPr>
        <w:t>Налог за покретање пост</w:t>
      </w:r>
      <w:r w:rsidR="007811EF">
        <w:rPr>
          <w:rFonts w:asciiTheme="minorHAnsi" w:hAnsiTheme="minorHAnsi" w:cstheme="minorHAnsi"/>
          <w:lang/>
        </w:rPr>
        <w:t>у</w:t>
      </w:r>
      <w:r w:rsidR="00046CC6">
        <w:rPr>
          <w:rFonts w:asciiTheme="minorHAnsi" w:hAnsiTheme="minorHAnsi" w:cstheme="minorHAnsi"/>
          <w:lang/>
        </w:rPr>
        <w:t xml:space="preserve">пка набавке наведене услуге 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 xml:space="preserve">број </w:t>
      </w:r>
      <w:r w:rsidR="004411CD">
        <w:rPr>
          <w:rFonts w:asciiTheme="minorHAnsi" w:hAnsiTheme="minorHAnsi" w:cstheme="minorHAnsi"/>
        </w:rPr>
        <w:t>01-</w:t>
      </w:r>
      <w:r w:rsidR="00046CC6">
        <w:rPr>
          <w:rFonts w:asciiTheme="minorHAnsi" w:hAnsiTheme="minorHAnsi" w:cstheme="minorHAnsi"/>
          <w:lang/>
        </w:rPr>
        <w:t xml:space="preserve">1031/1 </w:t>
      </w:r>
      <w:r>
        <w:rPr>
          <w:rFonts w:asciiTheme="minorHAnsi" w:hAnsiTheme="minorHAnsi" w:cstheme="minorHAnsi"/>
          <w:lang w:val="en-US"/>
        </w:rPr>
        <w:t>о</w:t>
      </w:r>
      <w:r w:rsidR="00046CC6">
        <w:rPr>
          <w:rFonts w:asciiTheme="minorHAnsi" w:hAnsiTheme="minorHAnsi" w:cstheme="minorHAnsi"/>
          <w:lang/>
        </w:rPr>
        <w:t>д 07.12.2016.године</w:t>
      </w:r>
      <w:r w:rsidR="007811EF">
        <w:rPr>
          <w:rFonts w:asciiTheme="minorHAnsi" w:hAnsiTheme="minorHAnsi" w:cstheme="minorHAnsi"/>
          <w:lang/>
        </w:rPr>
        <w:t>.</w:t>
      </w:r>
      <w:r>
        <w:rPr>
          <w:rFonts w:asciiTheme="minorHAnsi" w:hAnsiTheme="minorHAnsi" w:cstheme="minorHAnsi"/>
        </w:rPr>
        <w:t xml:space="preserve"> </w:t>
      </w:r>
      <w:r w:rsidR="007811EF">
        <w:rPr>
          <w:rFonts w:asciiTheme="minorHAnsi" w:hAnsiTheme="minorHAnsi" w:cstheme="minorHAnsi"/>
          <w:lang/>
        </w:rPr>
        <w:t xml:space="preserve">Директор, као овлашћено лице наручиоца је, у складу са чл. 39.ст.2 и 5. Закона о јавним набавкама позвао 4 адекватна понуђача и обавестио их д до 13.12.2016.године доставе своје понуде за предметну набавку. До наведеног рока пристигле су четири запечаћене понуде, које су од стране службеника за јавне набавке и директора отворене и о истима је сачињен Записник и стручна оцена понуда (дел.бр. 1050 од 14.12.2016.године).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</w:t>
      </w:r>
      <w:r w:rsidR="00D734B4">
        <w:rPr>
          <w:rFonts w:asciiTheme="minorHAnsi" w:hAnsiTheme="minorHAnsi" w:cstheme="minorHAnsi"/>
          <w:lang w:val="en-US"/>
        </w:rPr>
        <w:t>Позив за подношење понуд</w:t>
      </w:r>
      <w:r w:rsidR="00D734B4"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lang w:val="en-US"/>
        </w:rPr>
        <w:t xml:space="preserve"> објав</w:t>
      </w:r>
      <w:r>
        <w:rPr>
          <w:rFonts w:asciiTheme="minorHAnsi" w:hAnsiTheme="minorHAnsi" w:cstheme="minorHAnsi"/>
        </w:rPr>
        <w:t>љ</w:t>
      </w:r>
      <w:r>
        <w:rPr>
          <w:rFonts w:asciiTheme="minorHAnsi" w:hAnsiTheme="minorHAnsi" w:cstheme="minorHAnsi"/>
          <w:lang w:val="en-US"/>
        </w:rPr>
        <w:t xml:space="preserve">ен је на Порталу јавних набавки, </w:t>
      </w:r>
      <w:r>
        <w:rPr>
          <w:rFonts w:asciiTheme="minorHAnsi" w:hAnsiTheme="minorHAnsi" w:cstheme="minorHAnsi"/>
        </w:rPr>
        <w:t xml:space="preserve">дана </w:t>
      </w:r>
      <w:r w:rsidR="00CF59E7">
        <w:rPr>
          <w:rFonts w:asciiTheme="minorHAnsi" w:hAnsiTheme="minorHAnsi" w:cstheme="minorHAnsi"/>
        </w:rPr>
        <w:t>1</w:t>
      </w:r>
      <w:r w:rsidR="007811EF">
        <w:rPr>
          <w:rFonts w:asciiTheme="minorHAnsi" w:hAnsiTheme="minorHAnsi" w:cstheme="minorHAnsi"/>
          <w:lang/>
        </w:rPr>
        <w:t>9</w:t>
      </w:r>
      <w:r w:rsidR="00CF59E7">
        <w:rPr>
          <w:rFonts w:asciiTheme="minorHAnsi" w:hAnsiTheme="minorHAnsi" w:cstheme="minorHAnsi"/>
        </w:rPr>
        <w:t>.1</w:t>
      </w:r>
      <w:r w:rsidR="007811EF">
        <w:rPr>
          <w:rFonts w:asciiTheme="minorHAnsi" w:hAnsiTheme="minorHAnsi" w:cstheme="minorHAnsi"/>
          <w:lang/>
        </w:rPr>
        <w:t>2</w:t>
      </w:r>
      <w:r w:rsidR="00CF59E7">
        <w:rPr>
          <w:rFonts w:asciiTheme="minorHAnsi" w:hAnsiTheme="minorHAnsi" w:cstheme="minorHAnsi"/>
        </w:rPr>
        <w:t>.2</w:t>
      </w:r>
      <w:r>
        <w:rPr>
          <w:rFonts w:asciiTheme="minorHAnsi" w:hAnsiTheme="minorHAnsi" w:cstheme="minorHAnsi"/>
        </w:rPr>
        <w:t>01</w:t>
      </w:r>
      <w:r w:rsidR="004C4A41">
        <w:rPr>
          <w:rFonts w:asciiTheme="minorHAnsi" w:hAnsiTheme="minorHAnsi" w:cstheme="minorHAnsi"/>
        </w:rPr>
        <w:t>6</w:t>
      </w:r>
      <w:r w:rsidR="00C158F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године.</w:t>
      </w:r>
    </w:p>
    <w:p w:rsidR="004C4A41" w:rsidRPr="0034691E" w:rsidRDefault="004C4A41" w:rsidP="004C4A41">
      <w:pPr>
        <w:pStyle w:val="normal0"/>
        <w:jc w:val="both"/>
        <w:rPr>
          <w:rFonts w:asciiTheme="minorHAnsi" w:hAnsiTheme="minorHAnsi" w:cstheme="minorHAnsi"/>
          <w:b/>
        </w:rPr>
      </w:pPr>
      <w:r w:rsidRPr="00E37DB5">
        <w:rPr>
          <w:rFonts w:asciiTheme="minorHAnsi" w:hAnsiTheme="minorHAnsi" w:cstheme="minorHAnsi"/>
          <w:b/>
        </w:rPr>
        <w:t>1</w:t>
      </w:r>
      <w:r w:rsidRPr="00E37DB5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="007811EF">
        <w:rPr>
          <w:rFonts w:asciiTheme="minorHAnsi" w:hAnsiTheme="minorHAnsi" w:cstheme="minorHAnsi"/>
        </w:rPr>
        <w:t xml:space="preserve">Предмет јавне набавке </w:t>
      </w:r>
      <w:r w:rsidR="007811EF">
        <w:rPr>
          <w:rFonts w:asciiTheme="minorHAnsi" w:hAnsiTheme="minorHAnsi" w:cstheme="minorHAnsi"/>
          <w:lang/>
        </w:rPr>
        <w:t>је</w:t>
      </w:r>
      <w:r w:rsidRPr="002A2DE5">
        <w:rPr>
          <w:rFonts w:asciiTheme="minorHAnsi" w:hAnsiTheme="minorHAnsi" w:cstheme="minorHAnsi"/>
        </w:rPr>
        <w:t>–</w:t>
      </w:r>
      <w:r w:rsidR="007811EF">
        <w:rPr>
          <w:rFonts w:asciiTheme="minorHAnsi" w:hAnsiTheme="minorHAnsi" w:cstheme="minorHAnsi"/>
          <w:lang/>
        </w:rPr>
        <w:t>УСЛУГА, СТРУЧНИ НАДЗОР над уградњом СИСТЕМА</w:t>
      </w:r>
      <w:r w:rsidR="004411CD">
        <w:rPr>
          <w:rFonts w:asciiTheme="minorHAnsi" w:hAnsiTheme="minorHAnsi" w:cstheme="minorHAnsi"/>
        </w:rPr>
        <w:t xml:space="preserve"> ЗА </w:t>
      </w:r>
      <w:r w:rsidR="00CF59E7">
        <w:rPr>
          <w:rFonts w:asciiTheme="minorHAnsi" w:hAnsiTheme="minorHAnsi" w:cstheme="minorHAnsi"/>
        </w:rPr>
        <w:t>Д</w:t>
      </w:r>
      <w:r w:rsidR="004411CD">
        <w:rPr>
          <w:rFonts w:asciiTheme="minorHAnsi" w:hAnsiTheme="minorHAnsi" w:cstheme="minorHAnsi"/>
        </w:rPr>
        <w:t>О</w:t>
      </w:r>
      <w:r w:rsidR="00CF59E7">
        <w:rPr>
          <w:rFonts w:asciiTheme="minorHAnsi" w:hAnsiTheme="minorHAnsi" w:cstheme="minorHAnsi"/>
        </w:rPr>
        <w:t>ЈАВУ ПО</w:t>
      </w:r>
      <w:r w:rsidR="004411CD">
        <w:rPr>
          <w:rFonts w:asciiTheme="minorHAnsi" w:hAnsiTheme="minorHAnsi" w:cstheme="minorHAnsi"/>
        </w:rPr>
        <w:t>ЖА</w:t>
      </w:r>
      <w:r w:rsidR="00CF59E7">
        <w:rPr>
          <w:rFonts w:asciiTheme="minorHAnsi" w:hAnsiTheme="minorHAnsi" w:cstheme="minorHAnsi"/>
        </w:rPr>
        <w:t>Р</w:t>
      </w:r>
      <w:r w:rsidR="004411CD">
        <w:rPr>
          <w:rFonts w:asciiTheme="minorHAnsi" w:hAnsiTheme="minorHAnsi" w:cstheme="minorHAnsi"/>
        </w:rPr>
        <w:t>А</w:t>
      </w:r>
      <w:r w:rsidR="0034691E">
        <w:rPr>
          <w:rFonts w:asciiTheme="minorHAnsi" w:hAnsiTheme="minorHAnsi" w:cstheme="minorHAnsi"/>
        </w:rPr>
        <w:t>.</w:t>
      </w:r>
    </w:p>
    <w:p w:rsidR="004C4A41" w:rsidRPr="007811EF" w:rsidRDefault="004C4A41" w:rsidP="004C4A41">
      <w:pPr>
        <w:pStyle w:val="normal0"/>
        <w:rPr>
          <w:rFonts w:asciiTheme="minorHAnsi" w:hAnsiTheme="minorHAnsi" w:cstheme="minorHAnsi"/>
          <w:b/>
          <w:lang/>
        </w:rPr>
      </w:pPr>
      <w:r w:rsidRPr="002A2DE5">
        <w:rPr>
          <w:rFonts w:asciiTheme="minorHAnsi" w:hAnsiTheme="minorHAnsi" w:cstheme="minorHAnsi"/>
        </w:rPr>
        <w:t>Ознак</w:t>
      </w:r>
      <w:r w:rsidR="003D63DA">
        <w:rPr>
          <w:rFonts w:asciiTheme="minorHAnsi" w:hAnsiTheme="minorHAnsi" w:cstheme="minorHAnsi"/>
        </w:rPr>
        <w:t>а и</w:t>
      </w:r>
      <w:r w:rsidR="007811EF">
        <w:rPr>
          <w:rFonts w:asciiTheme="minorHAnsi" w:hAnsiTheme="minorHAnsi" w:cstheme="minorHAnsi"/>
        </w:rPr>
        <w:t xml:space="preserve">з Општег речника набавке: </w:t>
      </w:r>
      <w:r w:rsidR="007811EF">
        <w:rPr>
          <w:rFonts w:asciiTheme="minorHAnsi" w:hAnsiTheme="minorHAnsi" w:cstheme="minorHAnsi"/>
          <w:lang/>
        </w:rPr>
        <w:t>71700000</w:t>
      </w:r>
      <w:r w:rsidR="003D63DA">
        <w:rPr>
          <w:rFonts w:asciiTheme="minorHAnsi" w:hAnsiTheme="minorHAnsi" w:cstheme="minorHAnsi"/>
        </w:rPr>
        <w:t xml:space="preserve"> </w:t>
      </w:r>
      <w:r w:rsidRPr="002A2DE5">
        <w:rPr>
          <w:rFonts w:asciiTheme="minorHAnsi" w:hAnsiTheme="minorHAnsi" w:cstheme="minorHAnsi"/>
        </w:rPr>
        <w:t>–</w:t>
      </w:r>
      <w:r w:rsidR="007811EF">
        <w:rPr>
          <w:rFonts w:asciiTheme="minorHAnsi" w:hAnsiTheme="minorHAnsi" w:cstheme="minorHAnsi"/>
          <w:lang/>
        </w:rPr>
        <w:t xml:space="preserve"> Услуге праћења и надзора</w:t>
      </w:r>
    </w:p>
    <w:p w:rsidR="004C4A41" w:rsidRPr="0032292E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</w:rPr>
        <w:lastRenderedPageBreak/>
        <w:t>2.</w:t>
      </w:r>
      <w:r w:rsidR="00E37DB5">
        <w:rPr>
          <w:rFonts w:asciiTheme="minorHAnsi" w:hAnsiTheme="minorHAnsi" w:cstheme="minorHAnsi"/>
          <w:b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Јавна набавка  </w:t>
      </w:r>
      <w:r w:rsidR="007811EF">
        <w:rPr>
          <w:rFonts w:asciiTheme="minorHAnsi" w:hAnsiTheme="minorHAnsi" w:cstheme="minorHAnsi"/>
          <w:lang w:val="sr-Cyrl-CS"/>
        </w:rPr>
        <w:t>УСЛУГЕ</w:t>
      </w:r>
      <w:r w:rsidRPr="0032292E">
        <w:rPr>
          <w:rFonts w:asciiTheme="minorHAnsi" w:hAnsiTheme="minorHAnsi" w:cstheme="minorHAnsi"/>
          <w:b/>
          <w:lang w:val="sr-Cyrl-CS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 је евидентирана </w:t>
      </w:r>
      <w:r w:rsidR="004E6BB6">
        <w:rPr>
          <w:rFonts w:asciiTheme="minorHAnsi" w:hAnsiTheme="minorHAnsi" w:cstheme="minorHAnsi"/>
          <w:lang w:val="sr-Cyrl-CS"/>
        </w:rPr>
        <w:t>у Финансијском плану Дома за 2016.г</w:t>
      </w:r>
      <w:r w:rsidRPr="0032292E">
        <w:rPr>
          <w:rFonts w:asciiTheme="minorHAnsi" w:hAnsiTheme="minorHAnsi" w:cstheme="minorHAnsi"/>
          <w:lang w:val="sr-Cyrl-CS"/>
        </w:rPr>
        <w:t>одину.</w:t>
      </w:r>
    </w:p>
    <w:p w:rsidR="004C4A41" w:rsidRPr="0032292E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</w:rPr>
        <w:t>3.</w:t>
      </w:r>
      <w:r w:rsidRPr="0032292E">
        <w:rPr>
          <w:rFonts w:asciiTheme="minorHAnsi" w:hAnsiTheme="minorHAnsi" w:cstheme="minorHAnsi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Средства за плаћање ове јавне набавке су обезбеђена </w:t>
      </w:r>
      <w:r w:rsidR="004E6BB6">
        <w:rPr>
          <w:rFonts w:asciiTheme="minorHAnsi" w:hAnsiTheme="minorHAnsi" w:cstheme="minorHAnsi"/>
          <w:lang w:val="sr-Cyrl-CS"/>
        </w:rPr>
        <w:t>из сопственог прихода Дома и</w:t>
      </w:r>
      <w:r w:rsidR="00535ED5">
        <w:rPr>
          <w:rFonts w:asciiTheme="minorHAnsi" w:hAnsiTheme="minorHAnsi" w:cstheme="minorHAnsi"/>
          <w:lang w:val="sr-Cyrl-CS"/>
        </w:rPr>
        <w:t xml:space="preserve"> предвиђена </w:t>
      </w:r>
      <w:r w:rsidRPr="0032292E">
        <w:rPr>
          <w:rFonts w:asciiTheme="minorHAnsi" w:hAnsiTheme="minorHAnsi" w:cstheme="minorHAnsi"/>
          <w:lang w:val="sr-Cyrl-CS"/>
        </w:rPr>
        <w:t xml:space="preserve"> </w:t>
      </w:r>
      <w:r w:rsidRPr="0032292E">
        <w:rPr>
          <w:rFonts w:asciiTheme="minorHAnsi" w:hAnsiTheme="minorHAnsi" w:cstheme="minorHAnsi"/>
        </w:rPr>
        <w:t xml:space="preserve">финансијским планом </w:t>
      </w:r>
      <w:r w:rsidR="00C158FC">
        <w:rPr>
          <w:rFonts w:asciiTheme="minorHAnsi" w:hAnsiTheme="minorHAnsi" w:cstheme="minorHAnsi"/>
        </w:rPr>
        <w:t xml:space="preserve"> наручиоца</w:t>
      </w:r>
      <w:r w:rsidR="004E6BB6">
        <w:rPr>
          <w:rFonts w:asciiTheme="minorHAnsi" w:hAnsiTheme="minorHAnsi" w:cstheme="minorHAnsi"/>
          <w:lang w:val="sr-Cyrl-CS"/>
        </w:rPr>
        <w:t>,    конто – 4</w:t>
      </w:r>
      <w:r w:rsidR="003D63DA">
        <w:rPr>
          <w:rFonts w:asciiTheme="minorHAnsi" w:hAnsiTheme="minorHAnsi" w:cstheme="minorHAnsi"/>
          <w:lang w:val="sr-Cyrl-CS"/>
        </w:rPr>
        <w:t>2</w:t>
      </w:r>
      <w:r w:rsidR="004E6BB6">
        <w:rPr>
          <w:rFonts w:asciiTheme="minorHAnsi" w:hAnsiTheme="minorHAnsi" w:cstheme="minorHAnsi"/>
          <w:lang w:val="sr-Cyrl-CS"/>
        </w:rPr>
        <w:t>3599 (остале стручне услуге)</w:t>
      </w:r>
      <w:r w:rsidRPr="0032292E">
        <w:rPr>
          <w:rFonts w:asciiTheme="minorHAnsi" w:hAnsiTheme="minorHAnsi" w:cstheme="minorHAnsi"/>
          <w:lang w:val="sr-Cyrl-CS"/>
        </w:rPr>
        <w:t xml:space="preserve">;                                                                                          </w:t>
      </w:r>
    </w:p>
    <w:p w:rsidR="004C4A41" w:rsidRPr="003D63DA" w:rsidRDefault="004E6BB6" w:rsidP="004C4A41">
      <w:pPr>
        <w:ind w:left="284" w:hanging="284"/>
        <w:jc w:val="both"/>
        <w:rPr>
          <w:rFonts w:cstheme="minorHAnsi"/>
        </w:rPr>
      </w:pPr>
      <w:r>
        <w:rPr>
          <w:rFonts w:cstheme="minorHAnsi"/>
          <w:b/>
          <w:lang/>
        </w:rPr>
        <w:t>4</w:t>
      </w:r>
      <w:r w:rsidR="004C4A41" w:rsidRPr="00117C90">
        <w:rPr>
          <w:rFonts w:cstheme="minorHAnsi"/>
          <w:b/>
        </w:rPr>
        <w:t>.</w:t>
      </w:r>
      <w:r w:rsidR="004C4A41">
        <w:rPr>
          <w:rFonts w:cstheme="minorHAnsi"/>
        </w:rPr>
        <w:t xml:space="preserve"> Процењене вредност предметне јавне набавке износи </w:t>
      </w:r>
      <w:r w:rsidR="00D01AA4">
        <w:rPr>
          <w:rFonts w:cstheme="minorHAnsi"/>
          <w:b/>
        </w:rPr>
        <w:t xml:space="preserve"> </w:t>
      </w:r>
      <w:r w:rsidR="00910382">
        <w:rPr>
          <w:rFonts w:cstheme="minorHAnsi"/>
          <w:b/>
        </w:rPr>
        <w:t xml:space="preserve">укупно </w:t>
      </w:r>
      <w:r w:rsidR="004411CD">
        <w:rPr>
          <w:rFonts w:cstheme="minorHAnsi"/>
          <w:b/>
        </w:rPr>
        <w:t>20</w:t>
      </w:r>
      <w:r>
        <w:rPr>
          <w:rFonts w:cstheme="minorHAnsi"/>
          <w:b/>
          <w:lang/>
        </w:rPr>
        <w:t>0</w:t>
      </w:r>
      <w:r w:rsidR="003D63DA">
        <w:rPr>
          <w:rFonts w:cstheme="minorHAnsi"/>
          <w:b/>
        </w:rPr>
        <w:t>.000</w:t>
      </w:r>
      <w:r w:rsidR="004C4A41">
        <w:rPr>
          <w:rFonts w:cstheme="minorHAnsi"/>
          <w:b/>
        </w:rPr>
        <w:t>,00</w:t>
      </w:r>
      <w:r w:rsidR="004C4A41">
        <w:rPr>
          <w:rFonts w:cstheme="minorHAnsi"/>
        </w:rPr>
        <w:t xml:space="preserve"> динара без ПДВ-а, односно </w:t>
      </w:r>
      <w:r>
        <w:rPr>
          <w:rFonts w:cstheme="minorHAnsi"/>
          <w:b/>
          <w:lang/>
        </w:rPr>
        <w:t>24</w:t>
      </w:r>
      <w:r w:rsidR="003D63DA">
        <w:rPr>
          <w:rFonts w:cstheme="minorHAnsi"/>
          <w:b/>
        </w:rPr>
        <w:t>0</w:t>
      </w:r>
      <w:r w:rsidR="004C4A41">
        <w:rPr>
          <w:rFonts w:cstheme="minorHAnsi"/>
          <w:b/>
        </w:rPr>
        <w:t>.</w:t>
      </w:r>
      <w:r w:rsidR="003D63DA">
        <w:rPr>
          <w:rFonts w:cstheme="minorHAnsi"/>
          <w:b/>
        </w:rPr>
        <w:t>00</w:t>
      </w:r>
      <w:r w:rsidR="004C4A41">
        <w:rPr>
          <w:rFonts w:cstheme="minorHAnsi"/>
          <w:b/>
        </w:rPr>
        <w:t xml:space="preserve">0,00 </w:t>
      </w:r>
      <w:r w:rsidR="00910382">
        <w:rPr>
          <w:rFonts w:cstheme="minorHAnsi"/>
        </w:rPr>
        <w:t>са ПДВ-ом</w:t>
      </w:r>
      <w:r w:rsidR="003D63DA">
        <w:rPr>
          <w:rFonts w:cstheme="minorHAnsi"/>
        </w:rPr>
        <w:t>.</w:t>
      </w:r>
    </w:p>
    <w:p w:rsidR="00D734B4" w:rsidRPr="007437D7" w:rsidRDefault="004E6BB6" w:rsidP="007437D7">
      <w:pPr>
        <w:ind w:left="284" w:hanging="284"/>
        <w:jc w:val="both"/>
        <w:rPr>
          <w:rFonts w:cstheme="minorHAnsi"/>
        </w:rPr>
      </w:pPr>
      <w:r>
        <w:rPr>
          <w:rFonts w:cstheme="minorHAnsi"/>
          <w:b/>
          <w:lang/>
        </w:rPr>
        <w:t>5</w:t>
      </w:r>
      <w:r w:rsidR="00E37DB5">
        <w:rPr>
          <w:rFonts w:cstheme="minorHAnsi"/>
          <w:b/>
        </w:rPr>
        <w:t>.</w:t>
      </w:r>
      <w:r w:rsidR="00E37DB5">
        <w:rPr>
          <w:rFonts w:cstheme="minorHAnsi"/>
        </w:rPr>
        <w:t xml:space="preserve"> </w:t>
      </w:r>
      <w:r w:rsidR="004C4A41" w:rsidRPr="00E37DB5">
        <w:rPr>
          <w:rFonts w:cstheme="minorHAnsi"/>
        </w:rPr>
        <w:t>Основни подаци о п</w:t>
      </w:r>
      <w:r w:rsidR="00D734B4">
        <w:rPr>
          <w:rFonts w:cstheme="minorHAnsi"/>
        </w:rPr>
        <w:t>онуђачима који су поднели понуде</w:t>
      </w:r>
      <w:r w:rsidR="004C4A41" w:rsidRPr="00E37DB5">
        <w:rPr>
          <w:rFonts w:cstheme="minorHAnsi"/>
        </w:rPr>
        <w:t xml:space="preserve">: </w:t>
      </w:r>
    </w:p>
    <w:p w:rsidR="003D63DA" w:rsidRDefault="00E37DB5" w:rsidP="00E37DB5">
      <w:pPr>
        <w:rPr>
          <w:rFonts w:cstheme="minorHAnsi"/>
          <w:lang w:val="sr-Cyrl-CS"/>
        </w:rPr>
      </w:pPr>
      <w:r w:rsidRPr="00024233">
        <w:rPr>
          <w:rFonts w:ascii="Calibri" w:hAnsi="Calibri" w:cs="Calibri"/>
          <w:b/>
        </w:rPr>
        <w:t xml:space="preserve">У поступку јавне набавке  за </w:t>
      </w:r>
      <w:r w:rsidR="00786DAE">
        <w:rPr>
          <w:rFonts w:ascii="Calibri" w:hAnsi="Calibri" w:cs="Calibri"/>
          <w:b/>
        </w:rPr>
        <w:t>учествова</w:t>
      </w:r>
      <w:r w:rsidR="003D63DA">
        <w:rPr>
          <w:rFonts w:ascii="Calibri" w:hAnsi="Calibri" w:cs="Calibri"/>
          <w:b/>
        </w:rPr>
        <w:t>ло је 5</w:t>
      </w:r>
      <w:r w:rsidR="00786DAE">
        <w:rPr>
          <w:rFonts w:ascii="Calibri" w:hAnsi="Calibri" w:cs="Calibri"/>
          <w:b/>
        </w:rPr>
        <w:t xml:space="preserve"> (</w:t>
      </w:r>
      <w:r w:rsidR="003D63DA">
        <w:rPr>
          <w:rFonts w:ascii="Calibri" w:hAnsi="Calibri" w:cs="Calibri"/>
          <w:b/>
        </w:rPr>
        <w:t>п</w:t>
      </w:r>
      <w:r w:rsidR="00786DAE">
        <w:rPr>
          <w:rFonts w:ascii="Calibri" w:hAnsi="Calibri" w:cs="Calibri"/>
          <w:b/>
        </w:rPr>
        <w:t>е</w:t>
      </w:r>
      <w:r w:rsidR="003D63DA">
        <w:rPr>
          <w:rFonts w:ascii="Calibri" w:hAnsi="Calibri" w:cs="Calibri"/>
          <w:b/>
        </w:rPr>
        <w:t>т</w:t>
      </w:r>
      <w:r w:rsidR="00786DAE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 </w:t>
      </w:r>
      <w:r w:rsidR="00786DAE">
        <w:rPr>
          <w:rFonts w:ascii="Calibri" w:hAnsi="Calibri" w:cs="Calibri"/>
          <w:b/>
        </w:rPr>
        <w:t>понуђач</w:t>
      </w:r>
      <w:r w:rsidR="003D63DA">
        <w:rPr>
          <w:rFonts w:ascii="Calibri" w:hAnsi="Calibri" w:cs="Calibri"/>
          <w:b/>
        </w:rPr>
        <w:t>а</w:t>
      </w:r>
      <w:r w:rsidRPr="00024233">
        <w:rPr>
          <w:rFonts w:ascii="Calibri" w:hAnsi="Calibri" w:cs="Calibri"/>
          <w:b/>
        </w:rPr>
        <w:t xml:space="preserve">: </w:t>
      </w:r>
      <w:r w:rsidRPr="00977CF5">
        <w:rPr>
          <w:rFonts w:cstheme="minorHAnsi"/>
          <w:lang w:val="sr-Cyrl-CS"/>
        </w:rPr>
        <w:t xml:space="preserve">  </w:t>
      </w:r>
    </w:p>
    <w:p w:rsidR="006A30BE" w:rsidRPr="007437D7" w:rsidRDefault="00E37DB5" w:rsidP="006A30BE">
      <w:pPr>
        <w:jc w:val="both"/>
        <w:rPr>
          <w:rFonts w:ascii="Calibri" w:hAnsi="Calibri" w:cs="Calibri"/>
          <w:b/>
        </w:rPr>
      </w:pPr>
      <w:r w:rsidRPr="00977CF5">
        <w:rPr>
          <w:rFonts w:cstheme="minorHAnsi"/>
          <w:lang w:val="sr-Cyrl-CS"/>
        </w:rPr>
        <w:t xml:space="preserve">  </w:t>
      </w:r>
      <w:r w:rsidR="006A30BE" w:rsidRPr="007437D7">
        <w:rPr>
          <w:rFonts w:ascii="Calibri" w:hAnsi="Calibri" w:cs="Calibri"/>
          <w:b/>
        </w:rPr>
        <w:t>Понуђач бр.1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0"/>
        <w:gridCol w:w="1276"/>
        <w:gridCol w:w="1148"/>
      </w:tblGrid>
      <w:tr w:rsidR="006A30BE" w:rsidRPr="007437D7" w:rsidTr="007437D7">
        <w:tc>
          <w:tcPr>
            <w:tcW w:w="835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6A30BE" w:rsidRPr="007437D7" w:rsidRDefault="006A30BE" w:rsidP="007437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6A30BE" w:rsidRPr="007437D7" w:rsidTr="007437D7">
        <w:tc>
          <w:tcPr>
            <w:tcW w:w="835" w:type="dxa"/>
          </w:tcPr>
          <w:p w:rsidR="006A30BE" w:rsidRPr="004E6BB6" w:rsidRDefault="004E6BB6" w:rsidP="007437D7">
            <w:pPr>
              <w:rPr>
                <w:rFonts w:ascii="Calibri" w:hAnsi="Calibri" w:cs="Calibri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625-16</w:t>
            </w:r>
          </w:p>
        </w:tc>
        <w:tc>
          <w:tcPr>
            <w:tcW w:w="6219" w:type="dxa"/>
          </w:tcPr>
          <w:p w:rsidR="006A30BE" w:rsidRPr="007437D7" w:rsidRDefault="004E6BB6" w:rsidP="004E6B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Teming electrotechnology doo,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Ниш</w:t>
            </w:r>
            <w:r w:rsidR="00EF5D2D">
              <w:rPr>
                <w:rFonts w:ascii="Calibri" w:hAnsi="Calibri" w:cs="Calibri"/>
                <w:sz w:val="22"/>
                <w:szCs w:val="22"/>
                <w:lang/>
              </w:rPr>
              <w:t>, ул Цара Душана 90,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МБ 20712597,ПИБ 106952327</w:t>
            </w:r>
            <w:r w:rsidR="006A30BE" w:rsidRPr="007437D7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</w:tc>
        <w:tc>
          <w:tcPr>
            <w:tcW w:w="1276" w:type="dxa"/>
          </w:tcPr>
          <w:p w:rsidR="006A30BE" w:rsidRPr="007437D7" w:rsidRDefault="004E6BB6" w:rsidP="004E6B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</w:t>
            </w:r>
            <w:r w:rsidR="006A30BE" w:rsidRPr="007437D7">
              <w:rPr>
                <w:rFonts w:ascii="Calibri" w:hAnsi="Calibri" w:cs="Calibri"/>
                <w:sz w:val="22"/>
                <w:szCs w:val="22"/>
              </w:rPr>
              <w:t>.1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6A30BE" w:rsidRPr="007437D7">
              <w:rPr>
                <w:rFonts w:ascii="Calibri" w:hAnsi="Calibri" w:cs="Calibri"/>
                <w:sz w:val="22"/>
                <w:szCs w:val="22"/>
              </w:rPr>
              <w:t>.2016.</w:t>
            </w:r>
          </w:p>
        </w:tc>
        <w:tc>
          <w:tcPr>
            <w:tcW w:w="1150" w:type="dxa"/>
          </w:tcPr>
          <w:p w:rsidR="006A30BE" w:rsidRPr="007437D7" w:rsidRDefault="004E6BB6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11,4</w:t>
            </w:r>
            <w:r w:rsidR="006A30BE" w:rsidRPr="007437D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4E6BB6" w:rsidRPr="00C960E3" w:rsidRDefault="006A30BE" w:rsidP="00C960E3">
      <w:pPr>
        <w:pStyle w:val="normal0"/>
        <w:rPr>
          <w:rFonts w:asciiTheme="minorHAnsi" w:hAnsiTheme="minorHAnsi" w:cstheme="minorHAnsi"/>
          <w:lang w:val="sr-Cyrl-CS"/>
        </w:rPr>
      </w:pPr>
      <w:r w:rsidRPr="007437D7">
        <w:rPr>
          <w:rFonts w:asciiTheme="minorHAnsi" w:hAnsiTheme="minorHAnsi" w:cstheme="minorHAnsi"/>
          <w:lang w:val="sr-Cyrl-CS"/>
        </w:rPr>
        <w:t xml:space="preserve">Понуда поднета: </w:t>
      </w:r>
      <w:r w:rsidRPr="007437D7">
        <w:rPr>
          <w:rFonts w:asciiTheme="minorHAnsi" w:hAnsiTheme="minorHAnsi" w:cstheme="minorHAnsi"/>
          <w:b/>
          <w:lang w:val="sr-Cyrl-CS"/>
        </w:rPr>
        <w:t xml:space="preserve">самостално   </w:t>
      </w:r>
      <w:r w:rsidRPr="007437D7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      Понуђена цена без ПДВ</w:t>
      </w:r>
      <w:r w:rsidRPr="007437D7">
        <w:rPr>
          <w:rFonts w:asciiTheme="minorHAnsi" w:hAnsiTheme="minorHAnsi" w:cstheme="minorHAnsi"/>
          <w:b/>
          <w:lang w:val="sr-Cyrl-CS"/>
        </w:rPr>
        <w:t xml:space="preserve">:     </w:t>
      </w:r>
      <w:r w:rsidR="004E6BB6">
        <w:rPr>
          <w:rFonts w:asciiTheme="minorHAnsi" w:hAnsiTheme="minorHAnsi" w:cstheme="minorHAnsi"/>
          <w:b/>
          <w:lang w:val="en-US"/>
        </w:rPr>
        <w:t>196.</w:t>
      </w:r>
      <w:r w:rsidRPr="007437D7">
        <w:rPr>
          <w:rFonts w:asciiTheme="minorHAnsi" w:hAnsiTheme="minorHAnsi" w:cstheme="minorHAnsi"/>
          <w:b/>
          <w:lang w:val="en-US"/>
        </w:rPr>
        <w:t>00</w:t>
      </w:r>
      <w:r w:rsidR="004E6BB6">
        <w:rPr>
          <w:rFonts w:asciiTheme="minorHAnsi" w:hAnsiTheme="minorHAnsi" w:cstheme="minorHAnsi"/>
          <w:b/>
          <w:lang w:val="en-US"/>
        </w:rPr>
        <w:t>0</w:t>
      </w:r>
      <w:r w:rsidRPr="007437D7">
        <w:rPr>
          <w:rFonts w:asciiTheme="minorHAnsi" w:hAnsiTheme="minorHAnsi" w:cstheme="minorHAnsi"/>
          <w:b/>
          <w:lang w:val="sr-Cyrl-CS"/>
        </w:rPr>
        <w:t>,00</w:t>
      </w:r>
      <w:r w:rsidRPr="007437D7">
        <w:rPr>
          <w:rFonts w:asciiTheme="minorHAnsi" w:hAnsiTheme="minorHAnsi" w:cstheme="minorHAnsi"/>
          <w:lang w:val="sr-Cyrl-CS"/>
        </w:rPr>
        <w:t xml:space="preserve"> динара         </w:t>
      </w:r>
      <w:r w:rsidRPr="007437D7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   </w:t>
      </w:r>
      <w:r w:rsidRPr="007437D7">
        <w:rPr>
          <w:rFonts w:asciiTheme="minorHAnsi" w:hAnsiTheme="minorHAnsi" w:cstheme="minorHAnsi"/>
          <w:lang w:val="sr-Cyrl-CS"/>
        </w:rPr>
        <w:t>Понуђена цена са ПДВ-ом</w:t>
      </w:r>
      <w:r w:rsidRPr="007437D7">
        <w:rPr>
          <w:rFonts w:asciiTheme="minorHAnsi" w:hAnsiTheme="minorHAnsi" w:cstheme="minorHAnsi"/>
          <w:b/>
          <w:lang w:val="sr-Cyrl-CS"/>
        </w:rPr>
        <w:t xml:space="preserve">: </w:t>
      </w:r>
      <w:r w:rsidR="004E6BB6">
        <w:rPr>
          <w:rFonts w:asciiTheme="minorHAnsi" w:hAnsiTheme="minorHAnsi" w:cstheme="minorHAnsi"/>
          <w:b/>
          <w:lang w:val="en-US"/>
        </w:rPr>
        <w:t>235</w:t>
      </w:r>
      <w:r w:rsidRPr="007437D7">
        <w:rPr>
          <w:rFonts w:asciiTheme="minorHAnsi" w:hAnsiTheme="minorHAnsi" w:cstheme="minorHAnsi"/>
          <w:b/>
          <w:lang w:val="sr-Cyrl-CS"/>
        </w:rPr>
        <w:t>.</w:t>
      </w:r>
      <w:r w:rsidR="004E6BB6">
        <w:rPr>
          <w:rFonts w:asciiTheme="minorHAnsi" w:hAnsiTheme="minorHAnsi" w:cstheme="minorHAnsi"/>
          <w:b/>
          <w:lang w:val="en-US"/>
        </w:rPr>
        <w:t>200</w:t>
      </w:r>
      <w:r w:rsidRPr="007437D7">
        <w:rPr>
          <w:rFonts w:asciiTheme="minorHAnsi" w:hAnsiTheme="minorHAnsi" w:cstheme="minorHAnsi"/>
          <w:b/>
          <w:lang w:val="sr-Cyrl-CS"/>
        </w:rPr>
        <w:t>,</w:t>
      </w:r>
      <w:r w:rsidR="004E6BB6">
        <w:rPr>
          <w:rFonts w:asciiTheme="minorHAnsi" w:hAnsiTheme="minorHAnsi" w:cstheme="minorHAnsi"/>
          <w:b/>
          <w:lang w:val="en-US"/>
        </w:rPr>
        <w:t>oo</w:t>
      </w:r>
      <w:r w:rsidRPr="007437D7">
        <w:rPr>
          <w:rFonts w:asciiTheme="minorHAnsi" w:hAnsiTheme="minorHAnsi" w:cstheme="minorHAnsi"/>
          <w:b/>
          <w:lang w:val="sr-Cyrl-CS"/>
        </w:rPr>
        <w:t xml:space="preserve"> </w:t>
      </w:r>
      <w:r w:rsidRPr="007437D7">
        <w:rPr>
          <w:rFonts w:asciiTheme="minorHAnsi" w:hAnsiTheme="minorHAnsi" w:cstheme="minorHAnsi"/>
          <w:lang w:val="sr-Cyrl-CS"/>
        </w:rPr>
        <w:t xml:space="preserve">динара </w:t>
      </w:r>
      <w:r w:rsidR="00C960E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Аванс: 50%</w:t>
      </w:r>
      <w:r w:rsidRPr="007437D7">
        <w:rPr>
          <w:rFonts w:asciiTheme="minorHAnsi" w:hAnsiTheme="minorHAnsi" w:cstheme="minorHAnsi"/>
          <w:lang w:val="sr-Cyrl-CS"/>
        </w:rPr>
        <w:t xml:space="preserve"> </w:t>
      </w:r>
      <w:r w:rsidRPr="007437D7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</w:p>
    <w:p w:rsidR="006A30BE" w:rsidRPr="007437D7" w:rsidRDefault="006A30BE" w:rsidP="006A30BE">
      <w:pPr>
        <w:jc w:val="both"/>
        <w:rPr>
          <w:rFonts w:ascii="Calibri" w:hAnsi="Calibri" w:cs="Calibri"/>
          <w:b/>
        </w:rPr>
      </w:pPr>
      <w:r w:rsidRPr="007437D7">
        <w:rPr>
          <w:rFonts w:ascii="Calibri" w:hAnsi="Calibri" w:cs="Calibri"/>
          <w:b/>
        </w:rPr>
        <w:t>Понуђач бр.2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0"/>
        <w:gridCol w:w="1276"/>
        <w:gridCol w:w="1148"/>
      </w:tblGrid>
      <w:tr w:rsidR="006A30BE" w:rsidRPr="007437D7" w:rsidTr="007437D7">
        <w:tc>
          <w:tcPr>
            <w:tcW w:w="835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6A30BE" w:rsidRPr="007437D7" w:rsidRDefault="006A30BE" w:rsidP="007437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6A30BE" w:rsidRPr="007437D7" w:rsidTr="007437D7">
        <w:tc>
          <w:tcPr>
            <w:tcW w:w="835" w:type="dxa"/>
          </w:tcPr>
          <w:p w:rsidR="006A30BE" w:rsidRPr="00EF5D2D" w:rsidRDefault="006A30BE" w:rsidP="007437D7">
            <w:pPr>
              <w:rPr>
                <w:rFonts w:ascii="Calibri" w:hAnsi="Calibri" w:cs="Calibri"/>
                <w:sz w:val="22"/>
                <w:szCs w:val="22"/>
                <w:lang/>
              </w:rPr>
            </w:pPr>
          </w:p>
        </w:tc>
        <w:tc>
          <w:tcPr>
            <w:tcW w:w="6219" w:type="dxa"/>
          </w:tcPr>
          <w:p w:rsidR="006A30BE" w:rsidRPr="007437D7" w:rsidRDefault="00EF5D2D" w:rsidP="00EF5D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Internum Pro-elektro 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Ниш, ул. Борова 62</w:t>
            </w:r>
            <w:r w:rsidR="006A30BE" w:rsidRPr="007437D7">
              <w:rPr>
                <w:rFonts w:ascii="Calibri" w:hAnsi="Calibri" w:cs="Calibri"/>
                <w:sz w:val="22"/>
                <w:szCs w:val="22"/>
              </w:rPr>
              <w:t xml:space="preserve">, МБ </w:t>
            </w:r>
            <w:r>
              <w:rPr>
                <w:rFonts w:ascii="Calibri" w:hAnsi="Calibri" w:cs="Calibri"/>
                <w:sz w:val="22"/>
                <w:szCs w:val="22"/>
              </w:rPr>
              <w:t>64117556</w:t>
            </w:r>
            <w:r w:rsidR="006A30BE" w:rsidRPr="007437D7">
              <w:rPr>
                <w:rFonts w:ascii="Calibri" w:hAnsi="Calibri" w:cs="Calibri"/>
                <w:sz w:val="22"/>
                <w:szCs w:val="22"/>
              </w:rPr>
              <w:t>, ПИБ 10</w:t>
            </w:r>
            <w:r>
              <w:rPr>
                <w:rFonts w:ascii="Calibri" w:hAnsi="Calibri" w:cs="Calibri"/>
                <w:sz w:val="22"/>
                <w:szCs w:val="22"/>
              </w:rPr>
              <w:t>93</w:t>
            </w:r>
            <w:r w:rsidR="006A30BE" w:rsidRPr="007437D7">
              <w:rPr>
                <w:rFonts w:ascii="Calibri" w:hAnsi="Calibri" w:cs="Calibri"/>
                <w:sz w:val="22"/>
                <w:szCs w:val="22"/>
              </w:rPr>
              <w:t>58</w:t>
            </w:r>
            <w:r>
              <w:rPr>
                <w:rFonts w:ascii="Calibri" w:hAnsi="Calibri" w:cs="Calibri"/>
                <w:sz w:val="22"/>
                <w:szCs w:val="22"/>
              </w:rPr>
              <w:t>879</w:t>
            </w:r>
            <w:r w:rsidR="006A30BE" w:rsidRPr="007437D7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</w:tc>
        <w:tc>
          <w:tcPr>
            <w:tcW w:w="1276" w:type="dxa"/>
          </w:tcPr>
          <w:p w:rsidR="006A30BE" w:rsidRPr="007437D7" w:rsidRDefault="00EF5D2D" w:rsidP="00EF5D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09</w:t>
            </w:r>
            <w:r w:rsidR="006A30BE" w:rsidRPr="007437D7">
              <w:rPr>
                <w:rFonts w:ascii="Calibri" w:hAnsi="Calibri" w:cs="Calibri"/>
                <w:sz w:val="22"/>
                <w:szCs w:val="22"/>
              </w:rPr>
              <w:t>.1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2</w:t>
            </w:r>
            <w:r w:rsidR="006A30BE" w:rsidRPr="007437D7">
              <w:rPr>
                <w:rFonts w:ascii="Calibri" w:hAnsi="Calibri" w:cs="Calibri"/>
                <w:sz w:val="22"/>
                <w:szCs w:val="22"/>
              </w:rPr>
              <w:t>.2016.</w:t>
            </w:r>
          </w:p>
        </w:tc>
        <w:tc>
          <w:tcPr>
            <w:tcW w:w="1150" w:type="dxa"/>
          </w:tcPr>
          <w:p w:rsidR="006A30BE" w:rsidRPr="007437D7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7437D7">
              <w:rPr>
                <w:rFonts w:ascii="Calibri" w:hAnsi="Calibri" w:cs="Calibri"/>
                <w:sz w:val="22"/>
                <w:szCs w:val="22"/>
              </w:rPr>
              <w:t>11,45</w:t>
            </w:r>
          </w:p>
        </w:tc>
      </w:tr>
    </w:tbl>
    <w:p w:rsidR="006A30BE" w:rsidRPr="00C960E3" w:rsidRDefault="006A30BE" w:rsidP="006A30BE">
      <w:pPr>
        <w:pStyle w:val="normal0"/>
        <w:rPr>
          <w:rFonts w:asciiTheme="minorHAnsi" w:hAnsiTheme="minorHAnsi" w:cstheme="minorHAnsi"/>
          <w:b/>
          <w:lang/>
        </w:rPr>
      </w:pPr>
      <w:r w:rsidRPr="007437D7">
        <w:rPr>
          <w:rFonts w:asciiTheme="minorHAnsi" w:hAnsiTheme="minorHAnsi" w:cstheme="minorHAnsi"/>
          <w:lang w:val="sr-Cyrl-CS"/>
        </w:rPr>
        <w:t xml:space="preserve">Понуда поднета: </w:t>
      </w:r>
      <w:r w:rsidRPr="007437D7">
        <w:rPr>
          <w:rFonts w:asciiTheme="minorHAnsi" w:hAnsiTheme="minorHAnsi" w:cstheme="minorHAnsi"/>
          <w:b/>
          <w:lang w:val="sr-Cyrl-CS"/>
        </w:rPr>
        <w:t xml:space="preserve">самостално   </w:t>
      </w:r>
      <w:r w:rsidRPr="007437D7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      Понуђена цена без ПДВ</w:t>
      </w:r>
      <w:r w:rsidRPr="007437D7">
        <w:rPr>
          <w:rFonts w:asciiTheme="minorHAnsi" w:hAnsiTheme="minorHAnsi" w:cstheme="minorHAnsi"/>
          <w:b/>
          <w:lang w:val="sr-Cyrl-CS"/>
        </w:rPr>
        <w:t xml:space="preserve">:     </w:t>
      </w:r>
      <w:r w:rsidRPr="007437D7">
        <w:rPr>
          <w:rFonts w:asciiTheme="minorHAnsi" w:hAnsiTheme="minorHAnsi" w:cstheme="minorHAnsi"/>
          <w:lang w:val="sr-Cyrl-CS"/>
        </w:rPr>
        <w:t xml:space="preserve">Понуђена цена са ПДВ-ом: </w:t>
      </w:r>
      <w:r w:rsidR="00EF5D2D">
        <w:rPr>
          <w:rFonts w:asciiTheme="minorHAnsi" w:hAnsiTheme="minorHAnsi" w:cstheme="minorHAnsi"/>
          <w:b/>
          <w:lang w:val="sr-Cyrl-CS"/>
        </w:rPr>
        <w:t>3</w:t>
      </w:r>
      <w:r w:rsidRPr="007437D7">
        <w:rPr>
          <w:rFonts w:asciiTheme="minorHAnsi" w:hAnsiTheme="minorHAnsi" w:cstheme="minorHAnsi"/>
          <w:b/>
          <w:lang w:val="sr-Cyrl-CS"/>
        </w:rPr>
        <w:t>0</w:t>
      </w:r>
      <w:r w:rsidR="00EF5D2D">
        <w:rPr>
          <w:rFonts w:asciiTheme="minorHAnsi" w:hAnsiTheme="minorHAnsi" w:cstheme="minorHAnsi"/>
          <w:b/>
          <w:lang w:val="en-US"/>
        </w:rPr>
        <w:t>3</w:t>
      </w:r>
      <w:r w:rsidRPr="007437D7">
        <w:rPr>
          <w:rFonts w:asciiTheme="minorHAnsi" w:hAnsiTheme="minorHAnsi" w:cstheme="minorHAnsi"/>
          <w:b/>
          <w:lang w:val="sr-Cyrl-CS"/>
        </w:rPr>
        <w:t>.</w:t>
      </w:r>
      <w:r w:rsidR="00EF5D2D">
        <w:rPr>
          <w:rFonts w:asciiTheme="minorHAnsi" w:hAnsiTheme="minorHAnsi" w:cstheme="minorHAnsi"/>
          <w:b/>
          <w:lang w:val="en-US"/>
        </w:rPr>
        <w:t>500</w:t>
      </w:r>
      <w:r w:rsidR="00EF5D2D">
        <w:rPr>
          <w:rFonts w:asciiTheme="minorHAnsi" w:hAnsiTheme="minorHAnsi" w:cstheme="minorHAnsi"/>
          <w:b/>
          <w:lang w:val="sr-Cyrl-CS"/>
        </w:rPr>
        <w:t>,</w:t>
      </w:r>
      <w:r w:rsidR="00EF5D2D">
        <w:rPr>
          <w:rFonts w:asciiTheme="minorHAnsi" w:hAnsiTheme="minorHAnsi" w:cstheme="minorHAnsi"/>
          <w:b/>
          <w:lang w:val="en-US"/>
        </w:rPr>
        <w:t>oo</w:t>
      </w:r>
      <w:r w:rsidRPr="007437D7">
        <w:rPr>
          <w:rFonts w:asciiTheme="minorHAnsi" w:hAnsiTheme="minorHAnsi" w:cstheme="minorHAnsi"/>
          <w:b/>
          <w:lang w:val="sr-Cyrl-CS"/>
        </w:rPr>
        <w:t xml:space="preserve"> </w:t>
      </w:r>
      <w:r w:rsidRPr="007437D7">
        <w:rPr>
          <w:rFonts w:asciiTheme="minorHAnsi" w:hAnsiTheme="minorHAnsi" w:cstheme="minorHAnsi"/>
          <w:lang w:val="sr-Cyrl-CS"/>
        </w:rPr>
        <w:t>динара</w:t>
      </w:r>
      <w:r w:rsidR="00EF5D2D">
        <w:rPr>
          <w:rFonts w:asciiTheme="minorHAnsi" w:hAnsiTheme="minorHAnsi" w:cstheme="minorHAnsi"/>
          <w:lang w:val="sr-Cyrl-CS"/>
        </w:rPr>
        <w:t xml:space="preserve"> (није у систему ПДВ-а)</w:t>
      </w:r>
      <w:r w:rsidR="00C960E3">
        <w:rPr>
          <w:rFonts w:asciiTheme="minorHAnsi" w:hAnsiTheme="minorHAnsi" w:cstheme="minorHAnsi"/>
          <w:lang w:val="sr-Cyrl-CS"/>
        </w:rPr>
        <w:t xml:space="preserve"> Аванс: 100%</w:t>
      </w:r>
      <w:r w:rsidRPr="007437D7">
        <w:rPr>
          <w:rFonts w:asciiTheme="minorHAnsi" w:hAnsiTheme="minorHAnsi" w:cstheme="minorHAnsi"/>
          <w:lang w:val="sr-Cyrl-CS"/>
        </w:rPr>
        <w:t xml:space="preserve">  </w:t>
      </w:r>
      <w:r w:rsidRPr="007437D7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</w:p>
    <w:p w:rsidR="006A30BE" w:rsidRPr="00AB0278" w:rsidRDefault="006A30BE" w:rsidP="006A30BE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3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0"/>
        <w:gridCol w:w="1276"/>
        <w:gridCol w:w="1148"/>
      </w:tblGrid>
      <w:tr w:rsidR="006A30BE" w:rsidRPr="00D14B1C" w:rsidTr="007437D7">
        <w:tc>
          <w:tcPr>
            <w:tcW w:w="835" w:type="dxa"/>
          </w:tcPr>
          <w:p w:rsidR="006A30BE" w:rsidRPr="00D14B1C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6A30BE" w:rsidRPr="00D14B1C" w:rsidRDefault="006A30BE" w:rsidP="007437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6A30BE" w:rsidRPr="00D14B1C" w:rsidTr="007437D7">
        <w:tc>
          <w:tcPr>
            <w:tcW w:w="835" w:type="dxa"/>
          </w:tcPr>
          <w:p w:rsidR="006A30BE" w:rsidRPr="00EB00F4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бб</w:t>
            </w:r>
          </w:p>
        </w:tc>
        <w:tc>
          <w:tcPr>
            <w:tcW w:w="6219" w:type="dxa"/>
          </w:tcPr>
          <w:p w:rsidR="006A30BE" w:rsidRPr="00EB00F4" w:rsidRDefault="00EF5D2D" w:rsidP="00EF5D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Lovic electric 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Криваја Блаце</w:t>
            </w:r>
            <w:r w:rsidR="006A30B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 xml:space="preserve">МБ 64016911 ПИБ 109216075 </w:t>
            </w:r>
          </w:p>
        </w:tc>
        <w:tc>
          <w:tcPr>
            <w:tcW w:w="1276" w:type="dxa"/>
          </w:tcPr>
          <w:p w:rsidR="006A30BE" w:rsidRPr="00EB00F4" w:rsidRDefault="00EF5D2D" w:rsidP="00EF5D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09</w:t>
            </w:r>
            <w:r w:rsidR="006A30BE">
              <w:rPr>
                <w:rFonts w:ascii="Calibri" w:hAnsi="Calibri" w:cs="Calibri"/>
                <w:sz w:val="22"/>
                <w:szCs w:val="22"/>
              </w:rPr>
              <w:t>.1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2</w:t>
            </w:r>
            <w:r w:rsidR="006A30BE">
              <w:rPr>
                <w:rFonts w:ascii="Calibri" w:hAnsi="Calibri" w:cs="Calibri"/>
                <w:sz w:val="22"/>
                <w:szCs w:val="22"/>
              </w:rPr>
              <w:t>.2016.</w:t>
            </w:r>
          </w:p>
        </w:tc>
        <w:tc>
          <w:tcPr>
            <w:tcW w:w="1150" w:type="dxa"/>
          </w:tcPr>
          <w:p w:rsidR="006A30BE" w:rsidRPr="00EB00F4" w:rsidRDefault="006A30BE" w:rsidP="00EF5D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F5D2D">
              <w:rPr>
                <w:rFonts w:ascii="Calibri" w:hAnsi="Calibri" w:cs="Calibri"/>
                <w:sz w:val="22"/>
                <w:szCs w:val="22"/>
                <w:lang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EF5D2D">
              <w:rPr>
                <w:rFonts w:ascii="Calibri" w:hAnsi="Calibri" w:cs="Calibri"/>
                <w:sz w:val="22"/>
                <w:szCs w:val="22"/>
                <w:lang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6A30BE" w:rsidRDefault="006A30BE" w:rsidP="006A30BE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</w:t>
      </w:r>
      <w:r w:rsidRPr="00C0535E">
        <w:rPr>
          <w:rFonts w:asciiTheme="minorHAnsi" w:hAnsiTheme="minorHAnsi" w:cstheme="minorHAnsi"/>
          <w:b/>
          <w:lang w:val="sr-Cyrl-CS"/>
        </w:rPr>
        <w:t xml:space="preserve">: </w:t>
      </w:r>
      <w:r w:rsidR="00EF5D2D">
        <w:rPr>
          <w:rFonts w:asciiTheme="minorHAnsi" w:hAnsiTheme="minorHAnsi" w:cstheme="minorHAnsi"/>
          <w:b/>
          <w:lang w:val="sr-Cyrl-CS"/>
        </w:rPr>
        <w:t xml:space="preserve">    </w:t>
      </w:r>
      <w:r w:rsidRPr="006B1AA8">
        <w:rPr>
          <w:rFonts w:asciiTheme="minorHAnsi" w:hAnsiTheme="minorHAnsi" w:cstheme="minorHAnsi"/>
          <w:lang w:val="sr-Cyrl-CS"/>
        </w:rPr>
        <w:t xml:space="preserve">   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lang w:val="sr-Cyrl-CS"/>
        </w:rPr>
        <w:t xml:space="preserve">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 w:rsidR="00EF5D2D">
        <w:rPr>
          <w:rFonts w:asciiTheme="minorHAnsi" w:hAnsiTheme="minorHAnsi" w:cstheme="minorHAnsi"/>
          <w:lang w:val="sr-Cyrl-CS"/>
        </w:rPr>
        <w:t>291.230</w:t>
      </w:r>
      <w:r w:rsidRPr="00C0535E">
        <w:rPr>
          <w:rFonts w:asciiTheme="minorHAnsi" w:hAnsiTheme="minorHAnsi" w:cstheme="minorHAnsi"/>
          <w:b/>
          <w:lang w:val="sr-Cyrl-CS"/>
        </w:rPr>
        <w:t>,</w:t>
      </w:r>
      <w:r w:rsidR="00EF5D2D">
        <w:rPr>
          <w:rFonts w:asciiTheme="minorHAnsi" w:hAnsiTheme="minorHAnsi" w:cstheme="minorHAnsi"/>
          <w:b/>
          <w:lang w:val="sr-Cyrl-CS"/>
        </w:rPr>
        <w:t>оо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</w:t>
      </w:r>
      <w:r w:rsidR="00C960E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Аванс: 50%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</w:t>
      </w:r>
    </w:p>
    <w:p w:rsidR="00C960E3" w:rsidRDefault="00C960E3" w:rsidP="006A30BE">
      <w:pPr>
        <w:jc w:val="both"/>
        <w:rPr>
          <w:rFonts w:ascii="Calibri" w:hAnsi="Calibri" w:cs="Calibri"/>
          <w:b/>
          <w:lang/>
        </w:rPr>
      </w:pPr>
    </w:p>
    <w:p w:rsidR="00C960E3" w:rsidRDefault="00C960E3" w:rsidP="006A30BE">
      <w:pPr>
        <w:jc w:val="both"/>
        <w:rPr>
          <w:rFonts w:ascii="Calibri" w:hAnsi="Calibri" w:cs="Calibri"/>
          <w:b/>
          <w:lang/>
        </w:rPr>
      </w:pPr>
    </w:p>
    <w:p w:rsidR="006A30BE" w:rsidRPr="00AB0278" w:rsidRDefault="006A30BE" w:rsidP="006A30BE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lastRenderedPageBreak/>
        <w:t>Понуђач бр.</w:t>
      </w:r>
      <w:r>
        <w:rPr>
          <w:rFonts w:ascii="Calibri" w:hAnsi="Calibri" w:cs="Calibri"/>
          <w:b/>
        </w:rPr>
        <w:t>4</w:t>
      </w:r>
    </w:p>
    <w:tbl>
      <w:tblPr>
        <w:tblStyle w:val="TableGrid"/>
        <w:tblW w:w="0" w:type="auto"/>
        <w:tblInd w:w="142" w:type="dxa"/>
        <w:tblLook w:val="04A0"/>
      </w:tblPr>
      <w:tblGrid>
        <w:gridCol w:w="1038"/>
        <w:gridCol w:w="6023"/>
        <w:gridCol w:w="1276"/>
        <w:gridCol w:w="1143"/>
      </w:tblGrid>
      <w:tr w:rsidR="006A30BE" w:rsidRPr="00D14B1C" w:rsidTr="007437D7">
        <w:tc>
          <w:tcPr>
            <w:tcW w:w="835" w:type="dxa"/>
          </w:tcPr>
          <w:p w:rsidR="006A30BE" w:rsidRPr="00D14B1C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6A30BE" w:rsidRPr="00D14B1C" w:rsidRDefault="006A30BE" w:rsidP="007437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6A30BE" w:rsidRPr="00907A8D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6A30BE" w:rsidRPr="00D14B1C" w:rsidTr="007437D7">
        <w:tc>
          <w:tcPr>
            <w:tcW w:w="835" w:type="dxa"/>
          </w:tcPr>
          <w:p w:rsidR="006A30BE" w:rsidRPr="00EB00F4" w:rsidRDefault="006A30BE" w:rsidP="0074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2211/16-1</w:t>
            </w:r>
          </w:p>
        </w:tc>
        <w:tc>
          <w:tcPr>
            <w:tcW w:w="6219" w:type="dxa"/>
          </w:tcPr>
          <w:p w:rsidR="006A30BE" w:rsidRPr="00C960E3" w:rsidRDefault="00C960E3" w:rsidP="00C960E3">
            <w:pPr>
              <w:rPr>
                <w:rFonts w:ascii="Calibri" w:hAnsi="Calibri" w:cs="Calibri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„Kat Consulting</w:t>
            </w:r>
            <w:r w:rsidR="00535ED5">
              <w:rPr>
                <w:rFonts w:ascii="Calibri" w:hAnsi="Calibri" w:cs="Calibri"/>
                <w:sz w:val="22"/>
                <w:szCs w:val="22"/>
              </w:rPr>
              <w:t>“</w:t>
            </w:r>
            <w:r>
              <w:rPr>
                <w:rFonts w:ascii="Calibri" w:hAnsi="Calibri" w:cs="Calibri"/>
                <w:sz w:val="22"/>
                <w:szCs w:val="22"/>
              </w:rPr>
              <w:t>doo,</w:t>
            </w:r>
            <w:r w:rsidR="006A30BE">
              <w:rPr>
                <w:rFonts w:ascii="Calibri" w:hAnsi="Calibri" w:cs="Calibri"/>
                <w:sz w:val="22"/>
                <w:szCs w:val="22"/>
              </w:rPr>
              <w:t xml:space="preserve"> Београд,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O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стружница, ул. Савска 9,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МБ 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17232266</w:t>
            </w:r>
            <w:r>
              <w:rPr>
                <w:rFonts w:ascii="Calibri" w:hAnsi="Calibri" w:cs="Calibri"/>
                <w:sz w:val="22"/>
                <w:szCs w:val="22"/>
              </w:rPr>
              <w:t>, ПИБ 1</w:t>
            </w:r>
            <w:r w:rsidR="006A30BE">
              <w:rPr>
                <w:rFonts w:ascii="Calibri" w:hAnsi="Calibri" w:cs="Calibri"/>
                <w:sz w:val="22"/>
                <w:szCs w:val="22"/>
              </w:rPr>
              <w:t>042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251</w:t>
            </w:r>
            <w:r w:rsidR="006A30BE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7</w:t>
            </w:r>
            <w:r w:rsidR="006A30BE"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  <w:tc>
          <w:tcPr>
            <w:tcW w:w="1276" w:type="dxa"/>
          </w:tcPr>
          <w:p w:rsidR="006A30BE" w:rsidRPr="00EB00F4" w:rsidRDefault="00C960E3" w:rsidP="00C960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13</w:t>
            </w:r>
            <w:r w:rsidR="006A30BE">
              <w:rPr>
                <w:rFonts w:ascii="Calibri" w:hAnsi="Calibri" w:cs="Calibri"/>
                <w:sz w:val="22"/>
                <w:szCs w:val="22"/>
              </w:rPr>
              <w:t>.1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2</w:t>
            </w:r>
            <w:r w:rsidR="006A30BE">
              <w:rPr>
                <w:rFonts w:ascii="Calibri" w:hAnsi="Calibri" w:cs="Calibri"/>
                <w:sz w:val="22"/>
                <w:szCs w:val="22"/>
              </w:rPr>
              <w:t>.2016.</w:t>
            </w:r>
          </w:p>
        </w:tc>
        <w:tc>
          <w:tcPr>
            <w:tcW w:w="1150" w:type="dxa"/>
          </w:tcPr>
          <w:p w:rsidR="006A30BE" w:rsidRPr="00EB00F4" w:rsidRDefault="00C960E3" w:rsidP="00C960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09</w:t>
            </w:r>
            <w:r w:rsidR="006A30BE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1</w:t>
            </w:r>
            <w:r w:rsidR="006A30B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</w:tbl>
    <w:p w:rsidR="00E37DB5" w:rsidRPr="00C960E3" w:rsidRDefault="006A30BE" w:rsidP="00C960E3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>са</w:t>
      </w:r>
      <w:r w:rsidR="00C960E3">
        <w:rPr>
          <w:rFonts w:asciiTheme="minorHAnsi" w:hAnsiTheme="minorHAnsi" w:cstheme="minorHAnsi"/>
          <w:b/>
          <w:lang w:val="sr-Cyrl-CS"/>
        </w:rPr>
        <w:t>мостално</w:t>
      </w:r>
      <w:r w:rsidRPr="00941A1D">
        <w:rPr>
          <w:rFonts w:asciiTheme="minorHAnsi" w:hAnsiTheme="minorHAnsi" w:cstheme="minorHAnsi"/>
          <w:b/>
          <w:lang w:val="sr-Cyrl-CS"/>
        </w:rPr>
        <w:t xml:space="preserve">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</w:t>
      </w:r>
      <w:r w:rsidRPr="00C0535E">
        <w:rPr>
          <w:rFonts w:asciiTheme="minorHAnsi" w:hAnsiTheme="minorHAnsi" w:cstheme="minorHAnsi"/>
          <w:b/>
          <w:lang w:val="sr-Cyrl-CS"/>
        </w:rPr>
        <w:t xml:space="preserve">: </w:t>
      </w:r>
      <w:r w:rsidR="00C960E3">
        <w:rPr>
          <w:rFonts w:asciiTheme="minorHAnsi" w:hAnsiTheme="minorHAnsi" w:cstheme="minorHAnsi"/>
          <w:b/>
          <w:lang w:val="sr-Cyrl-CS"/>
        </w:rPr>
        <w:t xml:space="preserve">    19</w:t>
      </w:r>
      <w:r>
        <w:rPr>
          <w:rFonts w:asciiTheme="minorHAnsi" w:hAnsiTheme="minorHAnsi" w:cstheme="minorHAnsi"/>
          <w:b/>
          <w:lang w:val="sr-Cyrl-CS"/>
        </w:rPr>
        <w:t>5.</w:t>
      </w:r>
      <w:r w:rsidR="00C960E3">
        <w:rPr>
          <w:rFonts w:asciiTheme="minorHAnsi" w:hAnsiTheme="minorHAnsi" w:cstheme="minorHAnsi"/>
          <w:b/>
          <w:lang w:val="sr-Cyrl-CS"/>
        </w:rPr>
        <w:t>30</w:t>
      </w:r>
      <w:r>
        <w:rPr>
          <w:rFonts w:asciiTheme="minorHAnsi" w:hAnsiTheme="minorHAnsi" w:cstheme="minorHAnsi"/>
          <w:b/>
          <w:lang w:val="sr-Cyrl-CS"/>
        </w:rPr>
        <w:t>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 xml:space="preserve">динара     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lang w:val="sr-Cyrl-CS"/>
        </w:rPr>
        <w:t xml:space="preserve">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 w:rsidR="00C960E3">
        <w:rPr>
          <w:rFonts w:asciiTheme="minorHAnsi" w:hAnsiTheme="minorHAnsi" w:cstheme="minorHAnsi"/>
          <w:b/>
          <w:lang w:val="sr-Cyrl-CS"/>
        </w:rPr>
        <w:t>234</w:t>
      </w:r>
      <w:r>
        <w:rPr>
          <w:rFonts w:asciiTheme="minorHAnsi" w:hAnsiTheme="minorHAnsi" w:cstheme="minorHAnsi"/>
          <w:b/>
          <w:lang w:val="sr-Cyrl-CS"/>
        </w:rPr>
        <w:t>.</w:t>
      </w:r>
      <w:r w:rsidR="00C960E3">
        <w:rPr>
          <w:rFonts w:asciiTheme="minorHAnsi" w:hAnsiTheme="minorHAnsi" w:cstheme="minorHAnsi"/>
          <w:b/>
          <w:lang w:val="sr-Cyrl-CS"/>
        </w:rPr>
        <w:t>360</w:t>
      </w:r>
      <w:r w:rsidRPr="00C0535E">
        <w:rPr>
          <w:rFonts w:asciiTheme="minorHAnsi" w:hAnsiTheme="minorHAnsi" w:cstheme="minorHAnsi"/>
          <w:b/>
          <w:lang w:val="sr-Cyrl-CS"/>
        </w:rPr>
        <w:t>,</w:t>
      </w:r>
      <w:r w:rsidR="00C960E3">
        <w:rPr>
          <w:rFonts w:asciiTheme="minorHAnsi" w:hAnsiTheme="minorHAnsi" w:cstheme="minorHAnsi"/>
          <w:b/>
          <w:lang w:val="sr-Cyrl-CS"/>
        </w:rPr>
        <w:t>оо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 w:rsidR="00C960E3">
        <w:rPr>
          <w:rFonts w:asciiTheme="minorHAnsi" w:hAnsiTheme="minorHAnsi" w:cstheme="minorHAnsi"/>
          <w:lang w:val="sr-Cyrl-CS"/>
        </w:rPr>
        <w:t xml:space="preserve">до </w:t>
      </w:r>
      <w:r>
        <w:rPr>
          <w:rFonts w:asciiTheme="minorHAnsi" w:hAnsiTheme="minorHAnsi" w:cstheme="minorHAnsi"/>
          <w:b/>
          <w:lang w:val="sr-Cyrl-CS"/>
        </w:rPr>
        <w:t>3</w:t>
      </w:r>
      <w:r w:rsidR="00C960E3">
        <w:rPr>
          <w:rFonts w:asciiTheme="minorHAnsi" w:hAnsiTheme="minorHAnsi" w:cstheme="minorHAnsi"/>
          <w:b/>
          <w:lang w:val="sr-Cyrl-CS"/>
        </w:rPr>
        <w:t>1.12.2016.г. без аванса</w:t>
      </w:r>
      <w:r w:rsidR="00E37DB5" w:rsidRPr="00977CF5">
        <w:rPr>
          <w:rFonts w:cstheme="minorHAnsi"/>
          <w:lang w:val="sr-Cyrl-CS"/>
        </w:rPr>
        <w:t xml:space="preserve">                                                                                                </w:t>
      </w:r>
    </w:p>
    <w:p w:rsidR="00AD7E78" w:rsidRDefault="00256B03" w:rsidP="00AD7E78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7. </w:t>
      </w:r>
      <w:r w:rsidR="00AD7E78" w:rsidRPr="00AD7E78">
        <w:rPr>
          <w:rFonts w:asciiTheme="minorHAnsi" w:hAnsiTheme="minorHAnsi" w:cstheme="minorHAnsi"/>
          <w:b/>
          <w:lang w:val="sr-Cyrl-CS"/>
        </w:rPr>
        <w:t>Понуде које су одбијене, разлози за њихово одбијање и понуђена цена тих понуда</w:t>
      </w:r>
      <w:r w:rsidR="00AD7E78" w:rsidRPr="0032292E">
        <w:rPr>
          <w:rFonts w:asciiTheme="minorHAnsi" w:hAnsiTheme="minorHAnsi" w:cstheme="minorHAnsi"/>
          <w:lang w:val="sr-Cyrl-CS"/>
        </w:rPr>
        <w:t xml:space="preserve">: </w:t>
      </w:r>
    </w:p>
    <w:p w:rsidR="006A30BE" w:rsidRPr="006C1E40" w:rsidRDefault="00C960E3" w:rsidP="006C1E40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Ни</w:t>
      </w:r>
      <w:r w:rsidR="006A30BE">
        <w:rPr>
          <w:rFonts w:asciiTheme="minorHAnsi" w:hAnsiTheme="minorHAnsi" w:cstheme="minorHAnsi"/>
          <w:lang w:val="sr-Cyrl-CS"/>
        </w:rPr>
        <w:t>је одби</w:t>
      </w:r>
      <w:r>
        <w:rPr>
          <w:rFonts w:asciiTheme="minorHAnsi" w:hAnsiTheme="minorHAnsi" w:cstheme="minorHAnsi"/>
          <w:lang w:val="sr-Cyrl-CS"/>
        </w:rPr>
        <w:t>вен</w:t>
      </w:r>
      <w:r w:rsidR="006A30BE">
        <w:rPr>
          <w:rFonts w:asciiTheme="minorHAnsi" w:hAnsiTheme="minorHAnsi" w:cstheme="minorHAnsi"/>
          <w:lang w:val="sr-Cyrl-CS"/>
        </w:rPr>
        <w:t>а</w:t>
      </w:r>
      <w:r>
        <w:rPr>
          <w:rFonts w:asciiTheme="minorHAnsi" w:hAnsiTheme="minorHAnsi" w:cstheme="minorHAnsi"/>
          <w:lang w:val="sr-Cyrl-CS"/>
        </w:rPr>
        <w:t xml:space="preserve"> ниједна понуда</w:t>
      </w:r>
      <w:r w:rsidR="006A30BE" w:rsidRPr="00D361C0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                                                                                                </w:t>
      </w:r>
      <w:r w:rsidR="006A30BE" w:rsidRPr="006A30BE">
        <w:rPr>
          <w:rFonts w:asciiTheme="minorHAnsi" w:hAnsiTheme="minorHAnsi" w:cstheme="minorHAnsi"/>
          <w:sz w:val="20"/>
          <w:szCs w:val="20"/>
          <w:lang w:val="sr-Cyrl-CS"/>
        </w:rPr>
        <w:t xml:space="preserve">         </w:t>
      </w:r>
      <w:r w:rsidR="006A30BE" w:rsidRPr="006A30BE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</w:t>
      </w:r>
    </w:p>
    <w:p w:rsidR="00AD7E78" w:rsidRDefault="00256B03" w:rsidP="00AD7E78">
      <w:pPr>
        <w:rPr>
          <w:rFonts w:cstheme="minorHAnsi"/>
          <w:b/>
        </w:rPr>
      </w:pPr>
      <w:r>
        <w:rPr>
          <w:rFonts w:cstheme="minorHAnsi"/>
          <w:b/>
        </w:rPr>
        <w:t>8.</w:t>
      </w:r>
      <w:r w:rsidR="00AD7E78">
        <w:rPr>
          <w:rFonts w:cstheme="minorHAnsi"/>
          <w:b/>
        </w:rPr>
        <w:t xml:space="preserve"> </w:t>
      </w:r>
      <w:r w:rsidR="00AD7E78" w:rsidRPr="00AD7E78">
        <w:rPr>
          <w:rFonts w:cstheme="minorHAnsi"/>
          <w:b/>
        </w:rPr>
        <w:t>Крите</w:t>
      </w:r>
      <w:r w:rsidR="006A30BE">
        <w:rPr>
          <w:rFonts w:cstheme="minorHAnsi"/>
          <w:b/>
        </w:rPr>
        <w:t xml:space="preserve">ријум за доделу уговора:  </w:t>
      </w:r>
      <w:r w:rsidR="00AD7E78" w:rsidRPr="0032292E">
        <w:rPr>
          <w:rFonts w:cstheme="minorHAnsi"/>
          <w:b/>
        </w:rPr>
        <w:t>на</w:t>
      </w:r>
      <w:r w:rsidR="006A30BE">
        <w:rPr>
          <w:rFonts w:cstheme="minorHAnsi"/>
          <w:b/>
        </w:rPr>
        <w:t>јни</w:t>
      </w:r>
      <w:r w:rsidR="006C1E40">
        <w:rPr>
          <w:rFonts w:cstheme="minorHAnsi"/>
          <w:b/>
          <w:lang/>
        </w:rPr>
        <w:t>ж</w:t>
      </w:r>
      <w:r w:rsidR="006A30BE">
        <w:rPr>
          <w:rFonts w:cstheme="minorHAnsi"/>
          <w:b/>
        </w:rPr>
        <w:t>а</w:t>
      </w:r>
      <w:r w:rsidR="006C1E40">
        <w:rPr>
          <w:rFonts w:cstheme="minorHAnsi"/>
          <w:b/>
          <w:lang/>
        </w:rPr>
        <w:t xml:space="preserve"> понуђена</w:t>
      </w:r>
      <w:r w:rsidR="00AD7E78" w:rsidRPr="0032292E">
        <w:rPr>
          <w:rFonts w:cstheme="minorHAnsi"/>
          <w:b/>
        </w:rPr>
        <w:t xml:space="preserve"> цена                                                                                     </w:t>
      </w:r>
    </w:p>
    <w:p w:rsidR="00410418" w:rsidRDefault="00256B03" w:rsidP="00F53C68">
      <w:pPr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b/>
        </w:rPr>
        <w:t xml:space="preserve">9. </w:t>
      </w:r>
      <w:r w:rsidR="00AD7E78" w:rsidRPr="000C133A">
        <w:rPr>
          <w:rFonts w:ascii="Calibri" w:hAnsi="Calibri" w:cs="Calibri"/>
          <w:b/>
        </w:rPr>
        <w:t xml:space="preserve">Ранг листа понуђача прихватљивих понуда </w:t>
      </w:r>
      <w:r w:rsidR="006C1E40">
        <w:rPr>
          <w:rFonts w:ascii="Calibri" w:hAnsi="Calibri" w:cs="Calibri"/>
          <w:b/>
        </w:rPr>
        <w:t xml:space="preserve">(од </w:t>
      </w:r>
      <w:r w:rsidR="006C1E40">
        <w:rPr>
          <w:rFonts w:ascii="Calibri" w:hAnsi="Calibri" w:cs="Calibri"/>
          <w:b/>
          <w:lang/>
        </w:rPr>
        <w:t>четири</w:t>
      </w:r>
      <w:r w:rsidR="00F53C68">
        <w:rPr>
          <w:rFonts w:ascii="Calibri" w:hAnsi="Calibri" w:cs="Calibri"/>
          <w:b/>
        </w:rPr>
        <w:t xml:space="preserve"> понуђача) урађена је </w:t>
      </w:r>
      <w:r w:rsidR="006C1E40">
        <w:rPr>
          <w:rFonts w:ascii="Calibri" w:hAnsi="Calibri" w:cs="Calibri"/>
          <w:b/>
          <w:lang/>
        </w:rPr>
        <w:t>по најнижој понуђеној цени</w:t>
      </w:r>
      <w:r w:rsidR="00F53C68">
        <w:rPr>
          <w:rFonts w:ascii="Calibri" w:hAnsi="Calibri" w:cs="Calibri"/>
          <w:b/>
        </w:rPr>
        <w:t>:</w:t>
      </w:r>
      <w:r w:rsidR="00F53C68" w:rsidRPr="00F53C68">
        <w:rPr>
          <w:rFonts w:ascii="Calibri" w:hAnsi="Calibri" w:cs="Calibri"/>
          <w:lang w:val="sr-Cyrl-CS"/>
        </w:rPr>
        <w:t xml:space="preserve"> </w:t>
      </w:r>
    </w:p>
    <w:tbl>
      <w:tblPr>
        <w:tblStyle w:val="TableGrid"/>
        <w:tblW w:w="9666" w:type="dxa"/>
        <w:tblLook w:val="04A0"/>
      </w:tblPr>
      <w:tblGrid>
        <w:gridCol w:w="1368"/>
        <w:gridCol w:w="4050"/>
        <w:gridCol w:w="1350"/>
        <w:gridCol w:w="1440"/>
        <w:gridCol w:w="1458"/>
      </w:tblGrid>
      <w:tr w:rsidR="00410418" w:rsidTr="007437D7">
        <w:trPr>
          <w:trHeight w:val="353"/>
        </w:trPr>
        <w:tc>
          <w:tcPr>
            <w:tcW w:w="1368" w:type="dxa"/>
            <w:vMerge w:val="restart"/>
          </w:tcPr>
          <w:p w:rsidR="00410418" w:rsidRPr="00C0535E" w:rsidRDefault="00410418" w:rsidP="007437D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Опис партије</w:t>
            </w:r>
          </w:p>
        </w:tc>
        <w:tc>
          <w:tcPr>
            <w:tcW w:w="4050" w:type="dxa"/>
            <w:vMerge w:val="restart"/>
          </w:tcPr>
          <w:p w:rsidR="00410418" w:rsidRPr="00C0535E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Назив понуђача</w:t>
            </w:r>
          </w:p>
        </w:tc>
        <w:tc>
          <w:tcPr>
            <w:tcW w:w="4248" w:type="dxa"/>
            <w:gridSpan w:val="3"/>
          </w:tcPr>
          <w:p w:rsidR="00410418" w:rsidRPr="006C1E40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Критеријум</w:t>
            </w:r>
            <w:r w:rsidR="006C1E40">
              <w:rPr>
                <w:rFonts w:asciiTheme="minorHAnsi" w:hAnsiTheme="minorHAnsi" w:cstheme="minorHAnsi"/>
                <w:b/>
                <w:sz w:val="22"/>
                <w:szCs w:val="22"/>
                <w:lang/>
              </w:rPr>
              <w:t>:најнижа понуђена цена</w:t>
            </w:r>
          </w:p>
        </w:tc>
      </w:tr>
      <w:tr w:rsidR="006C1E40" w:rsidTr="007437D7">
        <w:trPr>
          <w:trHeight w:val="177"/>
        </w:trPr>
        <w:tc>
          <w:tcPr>
            <w:tcW w:w="1368" w:type="dxa"/>
            <w:vMerge/>
          </w:tcPr>
          <w:p w:rsidR="00410418" w:rsidRPr="00563E46" w:rsidRDefault="00410418" w:rsidP="007437D7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4050" w:type="dxa"/>
            <w:vMerge/>
          </w:tcPr>
          <w:p w:rsidR="00410418" w:rsidRPr="00563E46" w:rsidRDefault="00410418" w:rsidP="007437D7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350" w:type="dxa"/>
          </w:tcPr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Понуђ.ц</w:t>
            </w: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>ена</w:t>
            </w:r>
          </w:p>
          <w:p w:rsidR="00410418" w:rsidRPr="00A94BC7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без ПДВ-а</w:t>
            </w:r>
          </w:p>
        </w:tc>
        <w:tc>
          <w:tcPr>
            <w:tcW w:w="1440" w:type="dxa"/>
          </w:tcPr>
          <w:p w:rsidR="00410418" w:rsidRPr="006C1E40" w:rsidRDefault="006C1E40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/>
              </w:rPr>
              <w:t>Понуђена цена са ПДВ-ом</w:t>
            </w:r>
          </w:p>
        </w:tc>
        <w:tc>
          <w:tcPr>
            <w:tcW w:w="1458" w:type="dxa"/>
          </w:tcPr>
          <w:p w:rsidR="00410418" w:rsidRPr="006C1E40" w:rsidRDefault="006C1E40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/>
              </w:rPr>
              <w:t>Ранг листа</w:t>
            </w:r>
          </w:p>
        </w:tc>
      </w:tr>
      <w:tr w:rsidR="006C1E40" w:rsidTr="007437D7">
        <w:trPr>
          <w:trHeight w:val="422"/>
        </w:trPr>
        <w:tc>
          <w:tcPr>
            <w:tcW w:w="1368" w:type="dxa"/>
            <w:vMerge w:val="restart"/>
          </w:tcPr>
          <w:p w:rsidR="006C1E40" w:rsidRDefault="006C1E40" w:rsidP="006C1E4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Стручни надзор над уградњом</w:t>
            </w:r>
          </w:p>
          <w:p w:rsidR="00410418" w:rsidRPr="00563E46" w:rsidRDefault="006C1E40" w:rsidP="006C1E4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система </w:t>
            </w:r>
            <w:r w:rsidR="00410418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     дојаву пожара</w:t>
            </w:r>
          </w:p>
        </w:tc>
        <w:tc>
          <w:tcPr>
            <w:tcW w:w="4050" w:type="dxa"/>
          </w:tcPr>
          <w:p w:rsidR="00410418" w:rsidRPr="00B62A85" w:rsidRDefault="006C1E40" w:rsidP="007437D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 xml:space="preserve">1. </w:t>
            </w:r>
            <w:r>
              <w:rPr>
                <w:rFonts w:ascii="Calibri" w:hAnsi="Calibri" w:cs="Calibri"/>
                <w:sz w:val="22"/>
                <w:szCs w:val="22"/>
              </w:rPr>
              <w:t>Teming electrotechnology doo,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Ниш,</w:t>
            </w:r>
          </w:p>
        </w:tc>
        <w:tc>
          <w:tcPr>
            <w:tcW w:w="1350" w:type="dxa"/>
          </w:tcPr>
          <w:p w:rsidR="00410418" w:rsidRPr="004A4242" w:rsidRDefault="006C1E40" w:rsidP="006C1E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lang w:val="sr-Cyrl-CS"/>
              </w:rPr>
              <w:t>196</w:t>
            </w:r>
            <w:r w:rsidR="00410418">
              <w:rPr>
                <w:rFonts w:asciiTheme="minorHAnsi" w:hAnsiTheme="minorHAnsi" w:cstheme="minorHAnsi"/>
                <w:b/>
                <w:lang w:val="sr-Cyrl-CS"/>
              </w:rPr>
              <w:t>.</w:t>
            </w:r>
            <w:r>
              <w:rPr>
                <w:rFonts w:asciiTheme="minorHAnsi" w:hAnsiTheme="minorHAnsi" w:cstheme="minorHAnsi"/>
                <w:b/>
                <w:lang w:val="sr-Cyrl-CS"/>
              </w:rPr>
              <w:t>00</w:t>
            </w:r>
            <w:r w:rsidR="00410418">
              <w:rPr>
                <w:rFonts w:asciiTheme="minorHAnsi" w:hAnsiTheme="minorHAnsi" w:cstheme="minorHAnsi"/>
                <w:b/>
                <w:lang w:val="sr-Cyrl-CS"/>
              </w:rPr>
              <w:t>0</w:t>
            </w:r>
            <w:r w:rsidR="00410418" w:rsidRPr="00C0535E">
              <w:rPr>
                <w:rFonts w:asciiTheme="minorHAnsi" w:hAnsiTheme="minorHAnsi" w:cstheme="minorHAnsi"/>
                <w:b/>
                <w:lang w:val="sr-Cyrl-CS"/>
              </w:rPr>
              <w:t>,00</w:t>
            </w:r>
            <w:r w:rsidR="00410418" w:rsidRPr="00941A1D">
              <w:rPr>
                <w:rFonts w:asciiTheme="minorHAnsi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440" w:type="dxa"/>
          </w:tcPr>
          <w:p w:rsidR="00410418" w:rsidRPr="004A4242" w:rsidRDefault="006C1E40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235.200,оо</w:t>
            </w:r>
          </w:p>
        </w:tc>
        <w:tc>
          <w:tcPr>
            <w:tcW w:w="1458" w:type="dxa"/>
          </w:tcPr>
          <w:p w:rsidR="00410418" w:rsidRPr="00800F68" w:rsidRDefault="005237BC" w:rsidP="007437D7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          2</w:t>
            </w:r>
          </w:p>
        </w:tc>
      </w:tr>
      <w:tr w:rsidR="006C1E40" w:rsidTr="007437D7">
        <w:trPr>
          <w:trHeight w:val="593"/>
        </w:trPr>
        <w:tc>
          <w:tcPr>
            <w:tcW w:w="1368" w:type="dxa"/>
            <w:vMerge/>
          </w:tcPr>
          <w:p w:rsidR="00410418" w:rsidRDefault="00410418" w:rsidP="007437D7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410418" w:rsidRPr="00DB3C28" w:rsidRDefault="006C1E40" w:rsidP="007437D7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 xml:space="preserve">2.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Internum Pro-elektro 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Ниш</w:t>
            </w:r>
          </w:p>
        </w:tc>
        <w:tc>
          <w:tcPr>
            <w:tcW w:w="1350" w:type="dxa"/>
          </w:tcPr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  <w:p w:rsidR="00410418" w:rsidRPr="004A4242" w:rsidRDefault="00410418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</w:tcPr>
          <w:p w:rsidR="00410418" w:rsidRPr="004A4242" w:rsidRDefault="006C1E40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303.500,оо</w:t>
            </w:r>
          </w:p>
        </w:tc>
        <w:tc>
          <w:tcPr>
            <w:tcW w:w="1458" w:type="dxa"/>
          </w:tcPr>
          <w:p w:rsidR="00410418" w:rsidRPr="00800F68" w:rsidRDefault="005237BC" w:rsidP="005237BC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          4</w:t>
            </w:r>
          </w:p>
        </w:tc>
      </w:tr>
      <w:tr w:rsidR="006C1E40" w:rsidTr="007437D7">
        <w:trPr>
          <w:trHeight w:val="150"/>
        </w:trPr>
        <w:tc>
          <w:tcPr>
            <w:tcW w:w="1368" w:type="dxa"/>
            <w:vMerge/>
          </w:tcPr>
          <w:p w:rsidR="00410418" w:rsidRDefault="00410418" w:rsidP="007437D7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410418" w:rsidRDefault="006C1E40" w:rsidP="007437D7">
            <w:pPr>
              <w:rPr>
                <w:rFonts w:ascii="Calibri" w:hAnsi="Calibri" w:cs="Calibri"/>
                <w:sz w:val="22"/>
                <w:szCs w:val="22"/>
                <w:lang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3.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Lovic electric 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Криваја Блаце</w:t>
            </w:r>
          </w:p>
          <w:p w:rsidR="005237BC" w:rsidRDefault="005237BC" w:rsidP="007437D7">
            <w:pPr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6C1E40" w:rsidRDefault="006C1E40" w:rsidP="007437D7">
            <w:pPr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6C1E40" w:rsidRPr="00DB3C28" w:rsidRDefault="006C1E40" w:rsidP="007437D7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 xml:space="preserve">4. </w:t>
            </w:r>
            <w:r>
              <w:rPr>
                <w:rFonts w:ascii="Calibri" w:hAnsi="Calibri" w:cs="Calibri"/>
                <w:sz w:val="22"/>
                <w:szCs w:val="22"/>
              </w:rPr>
              <w:t>„Kat Consulting“doo, Београд,  O</w:t>
            </w:r>
            <w:r>
              <w:rPr>
                <w:rFonts w:ascii="Calibri" w:hAnsi="Calibri" w:cs="Calibri"/>
                <w:sz w:val="22"/>
                <w:szCs w:val="22"/>
                <w:lang/>
              </w:rPr>
              <w:t>стружница, ул. Савска 9</w:t>
            </w:r>
          </w:p>
        </w:tc>
        <w:tc>
          <w:tcPr>
            <w:tcW w:w="1350" w:type="dxa"/>
          </w:tcPr>
          <w:p w:rsidR="00410418" w:rsidRDefault="00410418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5237BC" w:rsidRDefault="005237BC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5237BC" w:rsidRDefault="005237BC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5237BC" w:rsidRPr="00B62A85" w:rsidRDefault="005237BC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195.300,оо</w:t>
            </w:r>
          </w:p>
        </w:tc>
        <w:tc>
          <w:tcPr>
            <w:tcW w:w="1440" w:type="dxa"/>
          </w:tcPr>
          <w:p w:rsidR="00410418" w:rsidRDefault="006C1E40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291.230,оо</w:t>
            </w:r>
          </w:p>
          <w:p w:rsidR="005237BC" w:rsidRDefault="005237BC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5237BC" w:rsidRDefault="005237BC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5237BC" w:rsidRPr="00174A47" w:rsidRDefault="005237BC" w:rsidP="007437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234.360,оо</w:t>
            </w:r>
          </w:p>
        </w:tc>
        <w:tc>
          <w:tcPr>
            <w:tcW w:w="1458" w:type="dxa"/>
          </w:tcPr>
          <w:p w:rsidR="00410418" w:rsidRDefault="005237BC" w:rsidP="005237BC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          3</w:t>
            </w:r>
          </w:p>
          <w:p w:rsidR="005237BC" w:rsidRDefault="005237BC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5237BC" w:rsidRDefault="005237BC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5237BC" w:rsidRPr="00800F68" w:rsidRDefault="005237BC" w:rsidP="00743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</w:t>
            </w:r>
          </w:p>
        </w:tc>
      </w:tr>
    </w:tbl>
    <w:p w:rsidR="00AD7E78" w:rsidRPr="007437D7" w:rsidRDefault="00AD7E78" w:rsidP="00410418">
      <w:pPr>
        <w:jc w:val="both"/>
        <w:rPr>
          <w:rFonts w:ascii="Calibri" w:hAnsi="Calibri" w:cs="Calibri"/>
          <w:b/>
        </w:rPr>
      </w:pPr>
      <w:r w:rsidRPr="000C133A">
        <w:rPr>
          <w:rFonts w:ascii="Calibri" w:hAnsi="Calibri" w:cs="Calibri"/>
          <w:b/>
        </w:rPr>
        <w:t xml:space="preserve">  </w:t>
      </w:r>
      <w:r w:rsidR="005237BC">
        <w:rPr>
          <w:rFonts w:cstheme="minorHAnsi"/>
          <w:b/>
          <w:lang w:val="sr-Cyrl-CS"/>
        </w:rPr>
        <w:t>10. Мишљење службеника за ЈН</w:t>
      </w:r>
      <w:r w:rsidR="00256B03">
        <w:rPr>
          <w:rFonts w:cstheme="minorHAnsi"/>
          <w:b/>
          <w:lang w:val="sr-Cyrl-CS"/>
        </w:rPr>
        <w:t xml:space="preserve">: </w:t>
      </w:r>
      <w:r w:rsidR="00256B03" w:rsidRPr="00306EEC">
        <w:rPr>
          <w:rFonts w:cstheme="minorHAnsi"/>
          <w:lang w:val="sr-Cyrl-CS"/>
        </w:rPr>
        <w:t>Имајући у виду</w:t>
      </w:r>
      <w:r w:rsidR="00410418">
        <w:rPr>
          <w:rFonts w:cstheme="minorHAnsi"/>
          <w:lang w:val="sr-Cyrl-CS"/>
        </w:rPr>
        <w:t xml:space="preserve">  </w:t>
      </w:r>
      <w:r w:rsidR="005237BC">
        <w:rPr>
          <w:rFonts w:cstheme="minorHAnsi"/>
          <w:lang w:val="sr-Cyrl-CS"/>
        </w:rPr>
        <w:t xml:space="preserve">понуђене цене од </w:t>
      </w:r>
      <w:r w:rsidR="00256B03">
        <w:rPr>
          <w:rFonts w:cstheme="minorHAnsi"/>
          <w:lang w:val="sr-Cyrl-CS"/>
        </w:rPr>
        <w:t>прихватљив</w:t>
      </w:r>
      <w:r w:rsidR="007437D7">
        <w:rPr>
          <w:rFonts w:cstheme="minorHAnsi"/>
          <w:lang w:val="sr-Cyrl-CS"/>
        </w:rPr>
        <w:t>их понуда</w:t>
      </w:r>
      <w:r w:rsidR="005237BC">
        <w:rPr>
          <w:rFonts w:cstheme="minorHAnsi"/>
          <w:lang w:val="sr-Cyrl-CS"/>
        </w:rPr>
        <w:t>, предлаже се директору да прихвати понуду</w:t>
      </w:r>
      <w:r w:rsidR="007437D7">
        <w:rPr>
          <w:rFonts w:cstheme="minorHAnsi"/>
          <w:lang w:val="sr-Cyrl-CS"/>
        </w:rPr>
        <w:t xml:space="preserve"> са </w:t>
      </w:r>
      <w:r w:rsidR="005237BC">
        <w:rPr>
          <w:rFonts w:cstheme="minorHAnsi"/>
          <w:lang w:val="sr-Cyrl-CS"/>
        </w:rPr>
        <w:t xml:space="preserve">најнижом ценом понуђача </w:t>
      </w:r>
      <w:r w:rsidR="00535ED5">
        <w:rPr>
          <w:rFonts w:ascii="Calibri" w:hAnsi="Calibri" w:cs="Calibri"/>
        </w:rPr>
        <w:t xml:space="preserve"> </w:t>
      </w:r>
      <w:r w:rsidR="005237BC">
        <w:rPr>
          <w:rFonts w:ascii="Calibri" w:hAnsi="Calibri" w:cs="Calibri"/>
          <w:lang/>
        </w:rPr>
        <w:t xml:space="preserve">. </w:t>
      </w:r>
      <w:r w:rsidR="005237BC">
        <w:rPr>
          <w:rFonts w:ascii="Calibri" w:hAnsi="Calibri" w:cs="Calibri"/>
        </w:rPr>
        <w:t>„Kat Consulting“doo</w:t>
      </w:r>
      <w:r w:rsidR="007437D7">
        <w:rPr>
          <w:rFonts w:cstheme="minorHAnsi"/>
          <w:lang w:val="sr-Cyrl-CS"/>
        </w:rPr>
        <w:t xml:space="preserve"> </w:t>
      </w:r>
      <w:r w:rsidR="007437D7">
        <w:rPr>
          <w:rFonts w:ascii="Calibri" w:hAnsi="Calibri" w:cs="Calibri"/>
        </w:rPr>
        <w:t>из Београда</w:t>
      </w:r>
      <w:r w:rsidR="00256B03">
        <w:rPr>
          <w:rFonts w:cstheme="minorHAnsi"/>
          <w:lang w:val="sr-Cyrl-CS"/>
        </w:rPr>
        <w:t xml:space="preserve">. </w:t>
      </w:r>
    </w:p>
    <w:p w:rsidR="00AD7E78" w:rsidRPr="006925AE" w:rsidRDefault="0074105E" w:rsidP="00AD7E78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="Calibri" w:hAnsi="Calibri" w:cs="Calibri"/>
          <w:b/>
        </w:rPr>
        <w:t>11</w:t>
      </w:r>
      <w:r w:rsidR="00AD7E78" w:rsidRPr="003E1764">
        <w:rPr>
          <w:rFonts w:ascii="Calibri" w:hAnsi="Calibri" w:cs="Calibri"/>
          <w:b/>
        </w:rPr>
        <w:t>.</w:t>
      </w:r>
      <w:r w:rsidR="00AD7E78">
        <w:rPr>
          <w:rFonts w:ascii="Calibri" w:hAnsi="Calibri" w:cs="Calibri"/>
        </w:rPr>
        <w:t xml:space="preserve"> </w:t>
      </w:r>
      <w:r w:rsidR="007437D7">
        <w:rPr>
          <w:rFonts w:ascii="Calibri" w:hAnsi="Calibri" w:cs="Calibri"/>
          <w:b/>
        </w:rPr>
        <w:t>Понуђач  ком</w:t>
      </w:r>
      <w:r w:rsidR="00AD7E78" w:rsidRPr="006925AE">
        <w:rPr>
          <w:rFonts w:ascii="Calibri" w:hAnsi="Calibri" w:cs="Calibri"/>
          <w:b/>
        </w:rPr>
        <w:t xml:space="preserve"> се додељује уговор.</w:t>
      </w:r>
    </w:p>
    <w:p w:rsidR="0074105E" w:rsidRPr="00380588" w:rsidRDefault="0074105E" w:rsidP="00AD7E78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- </w:t>
      </w:r>
      <w:r w:rsidR="005237BC">
        <w:rPr>
          <w:rFonts w:ascii="Calibri" w:hAnsi="Calibri" w:cs="Calibri"/>
          <w:lang/>
        </w:rPr>
        <w:t>Директор Дома, као овлашћено лице наручиоца,</w:t>
      </w:r>
      <w:r w:rsidR="00AD7E78">
        <w:rPr>
          <w:rFonts w:ascii="Calibri" w:hAnsi="Calibri" w:cs="Calibri"/>
        </w:rPr>
        <w:t xml:space="preserve"> константује да је </w:t>
      </w:r>
      <w:r w:rsidR="00AD7E78" w:rsidRPr="007437D7">
        <w:rPr>
          <w:rFonts w:ascii="Calibri" w:hAnsi="Calibri" w:cs="Calibri"/>
          <w:b/>
        </w:rPr>
        <w:t xml:space="preserve">понуда  </w:t>
      </w:r>
      <w:r w:rsidR="00AD7E78" w:rsidRPr="0074683C">
        <w:rPr>
          <w:rFonts w:ascii="Calibri" w:hAnsi="Calibri" w:cs="Calibri"/>
          <w:b/>
        </w:rPr>
        <w:t xml:space="preserve">за </w:t>
      </w:r>
      <w:r w:rsidR="005237BC">
        <w:rPr>
          <w:rFonts w:ascii="Calibri" w:hAnsi="Calibri" w:cs="Calibri"/>
          <w:b/>
          <w:lang/>
        </w:rPr>
        <w:t>стручни надзор над уградњом система</w:t>
      </w:r>
      <w:r w:rsidR="0008179A">
        <w:rPr>
          <w:rFonts w:ascii="Calibri" w:hAnsi="Calibri" w:cs="Calibri"/>
          <w:b/>
        </w:rPr>
        <w:t xml:space="preserve"> за </w:t>
      </w:r>
      <w:r w:rsidR="007437D7">
        <w:rPr>
          <w:rFonts w:ascii="Calibri" w:hAnsi="Calibri" w:cs="Calibri"/>
          <w:b/>
        </w:rPr>
        <w:t>д</w:t>
      </w:r>
      <w:r w:rsidR="0008179A">
        <w:rPr>
          <w:rFonts w:ascii="Calibri" w:hAnsi="Calibri" w:cs="Calibri"/>
          <w:b/>
        </w:rPr>
        <w:t>о</w:t>
      </w:r>
      <w:r w:rsidR="007437D7">
        <w:rPr>
          <w:rFonts w:ascii="Calibri" w:hAnsi="Calibri" w:cs="Calibri"/>
          <w:b/>
        </w:rPr>
        <w:t>јаву по</w:t>
      </w:r>
      <w:r w:rsidR="0008179A">
        <w:rPr>
          <w:rFonts w:ascii="Calibri" w:hAnsi="Calibri" w:cs="Calibri"/>
          <w:b/>
        </w:rPr>
        <w:t>жа</w:t>
      </w:r>
      <w:r w:rsidR="007437D7">
        <w:rPr>
          <w:rFonts w:ascii="Calibri" w:hAnsi="Calibri" w:cs="Calibri"/>
          <w:b/>
        </w:rPr>
        <w:t>р</w:t>
      </w:r>
      <w:r w:rsidR="0008179A">
        <w:rPr>
          <w:rFonts w:ascii="Calibri" w:hAnsi="Calibri" w:cs="Calibri"/>
          <w:b/>
        </w:rPr>
        <w:t xml:space="preserve">а </w:t>
      </w:r>
      <w:r w:rsidR="00AD7E78">
        <w:rPr>
          <w:rFonts w:ascii="Calibri" w:hAnsi="Calibri" w:cs="Calibri"/>
        </w:rPr>
        <w:t xml:space="preserve"> </w:t>
      </w:r>
      <w:r w:rsidR="00AD7E78" w:rsidRPr="007437D7">
        <w:rPr>
          <w:rFonts w:ascii="Calibri" w:hAnsi="Calibri" w:cs="Calibri"/>
          <w:b/>
        </w:rPr>
        <w:t>понуђача</w:t>
      </w:r>
      <w:r w:rsidR="00380588" w:rsidRPr="007437D7">
        <w:rPr>
          <w:rFonts w:ascii="Calibri" w:hAnsi="Calibri" w:cs="Calibri"/>
          <w:b/>
        </w:rPr>
        <w:t xml:space="preserve"> </w:t>
      </w:r>
      <w:r w:rsidR="005237BC">
        <w:rPr>
          <w:rFonts w:ascii="Calibri" w:hAnsi="Calibri" w:cs="Calibri"/>
          <w:lang/>
        </w:rPr>
        <w:t xml:space="preserve">. </w:t>
      </w:r>
      <w:r w:rsidR="005237BC">
        <w:rPr>
          <w:rFonts w:ascii="Calibri" w:hAnsi="Calibri" w:cs="Calibri"/>
        </w:rPr>
        <w:t>„Kat Consulting“doo</w:t>
      </w:r>
      <w:r w:rsidR="00535ED5">
        <w:rPr>
          <w:rFonts w:ascii="Calibri" w:hAnsi="Calibri" w:cs="Calibri"/>
          <w:b/>
        </w:rPr>
        <w:t xml:space="preserve"> </w:t>
      </w:r>
      <w:r w:rsidR="00535ED5" w:rsidRPr="00535ED5">
        <w:rPr>
          <w:rFonts w:ascii="Calibri" w:hAnsi="Calibri" w:cs="Calibri"/>
          <w:b/>
        </w:rPr>
        <w:t xml:space="preserve"> </w:t>
      </w:r>
      <w:r w:rsidR="00380588" w:rsidRPr="00535ED5">
        <w:rPr>
          <w:rFonts w:ascii="Calibri" w:hAnsi="Calibri" w:cs="Calibri"/>
          <w:b/>
        </w:rPr>
        <w:t>из</w:t>
      </w:r>
      <w:r w:rsidR="00380588" w:rsidRPr="007437D7">
        <w:rPr>
          <w:rFonts w:ascii="Calibri" w:hAnsi="Calibri" w:cs="Calibri"/>
          <w:b/>
        </w:rPr>
        <w:t xml:space="preserve"> </w:t>
      </w:r>
      <w:r w:rsidR="007437D7" w:rsidRPr="007437D7">
        <w:rPr>
          <w:rFonts w:ascii="Calibri" w:hAnsi="Calibri" w:cs="Calibri"/>
          <w:b/>
        </w:rPr>
        <w:t>Београда</w:t>
      </w:r>
      <w:r w:rsidR="00AD7E78">
        <w:rPr>
          <w:rFonts w:ascii="Calibri" w:hAnsi="Calibri" w:cs="Calibri"/>
        </w:rPr>
        <w:t>, код наручиоца заве</w:t>
      </w:r>
      <w:r w:rsidR="007437D7">
        <w:rPr>
          <w:rFonts w:ascii="Calibri" w:hAnsi="Calibri" w:cs="Calibri"/>
        </w:rPr>
        <w:t>д</w:t>
      </w:r>
      <w:r w:rsidR="005237BC">
        <w:rPr>
          <w:rFonts w:ascii="Calibri" w:hAnsi="Calibri" w:cs="Calibri"/>
        </w:rPr>
        <w:t>ена под деловодним бројем 01-</w:t>
      </w:r>
      <w:r w:rsidR="005237BC">
        <w:rPr>
          <w:rFonts w:ascii="Calibri" w:hAnsi="Calibri" w:cs="Calibri"/>
          <w:lang/>
        </w:rPr>
        <w:t>1045</w:t>
      </w:r>
      <w:r w:rsidR="00380588">
        <w:rPr>
          <w:rFonts w:ascii="Calibri" w:hAnsi="Calibri" w:cs="Calibri"/>
        </w:rPr>
        <w:t xml:space="preserve"> дана </w:t>
      </w:r>
      <w:r w:rsidR="005237BC">
        <w:rPr>
          <w:rFonts w:ascii="Calibri" w:hAnsi="Calibri" w:cs="Calibri"/>
          <w:lang/>
        </w:rPr>
        <w:t>13</w:t>
      </w:r>
      <w:r w:rsidR="007437D7">
        <w:rPr>
          <w:rFonts w:ascii="Calibri" w:hAnsi="Calibri" w:cs="Calibri"/>
        </w:rPr>
        <w:t>.1</w:t>
      </w:r>
      <w:r w:rsidR="005237BC">
        <w:rPr>
          <w:rFonts w:ascii="Calibri" w:hAnsi="Calibri" w:cs="Calibri"/>
          <w:lang/>
        </w:rPr>
        <w:t>2</w:t>
      </w:r>
      <w:r w:rsidR="00AD7E78">
        <w:rPr>
          <w:rFonts w:ascii="Calibri" w:hAnsi="Calibri" w:cs="Calibri"/>
        </w:rPr>
        <w:t>.2016.године,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 xml:space="preserve">благовремена, одговарајућа, прихватљива и </w:t>
      </w:r>
      <w:r w:rsidR="00B3001E">
        <w:rPr>
          <w:rFonts w:ascii="Calibri" w:hAnsi="Calibri" w:cs="Calibri"/>
          <w:lang/>
        </w:rPr>
        <w:t xml:space="preserve">са </w:t>
      </w:r>
      <w:r w:rsidR="00B3001E">
        <w:rPr>
          <w:rFonts w:ascii="Calibri" w:hAnsi="Calibri" w:cs="Calibri"/>
          <w:b/>
        </w:rPr>
        <w:t>нај</w:t>
      </w:r>
      <w:r w:rsidR="00B3001E">
        <w:rPr>
          <w:rFonts w:ascii="Calibri" w:hAnsi="Calibri" w:cs="Calibri"/>
          <w:b/>
          <w:lang/>
        </w:rPr>
        <w:t>ниж</w:t>
      </w:r>
      <w:r w:rsidR="005237BC">
        <w:rPr>
          <w:rFonts w:ascii="Calibri" w:hAnsi="Calibri" w:cs="Calibri"/>
          <w:b/>
        </w:rPr>
        <w:t>о</w:t>
      </w:r>
      <w:r w:rsidR="00B3001E">
        <w:rPr>
          <w:rFonts w:ascii="Calibri" w:hAnsi="Calibri" w:cs="Calibri"/>
          <w:b/>
          <w:lang/>
        </w:rPr>
        <w:t>м понуђеном ценом</w:t>
      </w:r>
      <w:r w:rsidR="005237BC">
        <w:rPr>
          <w:rFonts w:ascii="Calibri" w:hAnsi="Calibri" w:cs="Calibri"/>
          <w:b/>
        </w:rPr>
        <w:t>,</w:t>
      </w:r>
      <w:r w:rsidR="00B3001E">
        <w:rPr>
          <w:rFonts w:ascii="Calibri" w:hAnsi="Calibri" w:cs="Calibri"/>
          <w:b/>
          <w:lang/>
        </w:rPr>
        <w:t>па се остом и</w:t>
      </w:r>
      <w:r w:rsidR="00B3001E">
        <w:rPr>
          <w:rFonts w:ascii="Calibri" w:hAnsi="Calibri" w:cs="Calibri"/>
          <w:b/>
        </w:rPr>
        <w:t xml:space="preserve"> доде</w:t>
      </w:r>
      <w:r w:rsidR="00B3001E">
        <w:rPr>
          <w:rFonts w:ascii="Calibri" w:hAnsi="Calibri" w:cs="Calibri"/>
          <w:b/>
          <w:lang/>
        </w:rPr>
        <w:t>љује</w:t>
      </w:r>
      <w:r w:rsidR="00AD7E78" w:rsidRPr="007437D7">
        <w:rPr>
          <w:rFonts w:ascii="Calibri" w:hAnsi="Calibri" w:cs="Calibri"/>
          <w:b/>
        </w:rPr>
        <w:t xml:space="preserve">  уговор.                                                                                                                                                     </w:t>
      </w:r>
      <w:r w:rsidR="00AD7E78">
        <w:rPr>
          <w:rFonts w:ascii="Calibri" w:hAnsi="Calibri" w:cs="Calibri"/>
        </w:rPr>
        <w:t>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</w:t>
      </w:r>
      <w:r w:rsidR="00B3001E">
        <w:rPr>
          <w:rFonts w:ascii="Calibri" w:hAnsi="Calibri" w:cs="Calibri"/>
          <w:lang/>
        </w:rPr>
        <w:t>мостално</w:t>
      </w:r>
      <w:r w:rsidR="00AD7E78">
        <w:rPr>
          <w:rFonts w:ascii="Calibri" w:hAnsi="Calibri" w:cs="Calibri"/>
        </w:rPr>
        <w:t>.</w:t>
      </w:r>
    </w:p>
    <w:p w:rsidR="00D43707" w:rsidRPr="0088261D" w:rsidRDefault="0074105E" w:rsidP="00944AFB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Па је због свега наведеног у Образложењу донета Одлука као у изреци.</w:t>
      </w:r>
    </w:p>
    <w:p w:rsidR="00944AFB" w:rsidRPr="007437D7" w:rsidRDefault="00944AFB" w:rsidP="00944AFB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Поука о правном леку: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>Против ове одлуке, може да се поднесе захт</w:t>
      </w:r>
      <w:r w:rsidR="00357D4A">
        <w:rPr>
          <w:rFonts w:ascii="Calibri" w:hAnsi="Calibri" w:cs="Calibri"/>
        </w:rPr>
        <w:t>ев за заштиту права у року од 5</w:t>
      </w:r>
      <w:r>
        <w:rPr>
          <w:rFonts w:ascii="Calibri" w:hAnsi="Calibri" w:cs="Calibri"/>
        </w:rPr>
        <w:t xml:space="preserve"> дана од дана објаве одлуке на Порталу јавних набавки. Захтев се подноси наручиоцу , а копија се истовремено доставља Републичкој комисији за заштиту права у поступцима јавних набавки. Поступак заштите права регулисано је чл.148-156 Закона о јавним набавкама („Сл. гласник РС“ бр. 124/2012,14/2015 и 68/2015)</w:t>
      </w:r>
      <w:r w:rsidR="004F13BF">
        <w:rPr>
          <w:rFonts w:ascii="Calibri" w:hAnsi="Calibri" w:cs="Calibri"/>
        </w:rPr>
        <w:t>.</w:t>
      </w:r>
    </w:p>
    <w:p w:rsidR="0074105E" w:rsidRDefault="0074105E" w:rsidP="00492622">
      <w:pPr>
        <w:ind w:left="4320" w:firstLine="1380"/>
        <w:rPr>
          <w:rFonts w:ascii="Calibri" w:hAnsi="Calibri" w:cs="Calibri"/>
        </w:rPr>
      </w:pPr>
      <w:r>
        <w:rPr>
          <w:rFonts w:ascii="Calibri" w:hAnsi="Calibri" w:cs="Calibri"/>
        </w:rPr>
        <w:t>Наручилац-</w:t>
      </w:r>
      <w:r w:rsidR="00944AFB">
        <w:rPr>
          <w:rFonts w:ascii="Calibri" w:hAnsi="Calibri" w:cs="Calibri"/>
        </w:rPr>
        <w:t>Дирек</w:t>
      </w:r>
      <w:r w:rsidR="00492622">
        <w:rPr>
          <w:rFonts w:ascii="Calibri" w:hAnsi="Calibri" w:cs="Calibri"/>
        </w:rPr>
        <w:t xml:space="preserve">тор                          </w:t>
      </w:r>
      <w:r w:rsidR="00944AFB">
        <w:rPr>
          <w:rFonts w:ascii="Calibri" w:hAnsi="Calibri" w:cs="Calibri"/>
        </w:rPr>
        <w:tab/>
        <w:t xml:space="preserve">                               </w:t>
      </w:r>
      <w:r w:rsidR="00492622">
        <w:rPr>
          <w:rFonts w:ascii="Calibri" w:hAnsi="Calibri" w:cs="Calibri"/>
        </w:rPr>
        <w:t xml:space="preserve">            </w:t>
      </w:r>
    </w:p>
    <w:p w:rsidR="00944AFB" w:rsidRPr="00D43707" w:rsidRDefault="0074105E" w:rsidP="00492622">
      <w:pPr>
        <w:ind w:left="4320" w:firstLine="1380"/>
      </w:pPr>
      <w:r>
        <w:rPr>
          <w:rFonts w:ascii="Calibri" w:hAnsi="Calibri" w:cs="Calibri"/>
        </w:rPr>
        <w:t>___________________</w:t>
      </w:r>
      <w:r w:rsidR="00D43707">
        <w:rPr>
          <w:rFonts w:ascii="Calibri" w:hAnsi="Calibri" w:cs="Calibri"/>
        </w:rPr>
        <w:tab/>
      </w:r>
      <w:r w:rsidR="00D43707">
        <w:rPr>
          <w:rFonts w:ascii="Calibri" w:hAnsi="Calibri" w:cs="Calibri"/>
        </w:rPr>
        <w:tab/>
      </w:r>
    </w:p>
    <w:p w:rsidR="00E77383" w:rsidRDefault="007410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Владо Зечевић</w:t>
      </w:r>
    </w:p>
    <w:sectPr w:rsidR="00E77383" w:rsidSect="008C3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A18" w:rsidRDefault="00C60A18" w:rsidP="00B5580E">
      <w:pPr>
        <w:spacing w:after="0" w:line="240" w:lineRule="auto"/>
      </w:pPr>
      <w:r>
        <w:separator/>
      </w:r>
    </w:p>
  </w:endnote>
  <w:endnote w:type="continuationSeparator" w:id="1">
    <w:p w:rsidR="00C60A18" w:rsidRDefault="00C60A18" w:rsidP="00B5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40" w:rsidRDefault="006C1E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9119"/>
      <w:docPartObj>
        <w:docPartGallery w:val="Page Numbers (Bottom of Page)"/>
        <w:docPartUnique/>
      </w:docPartObj>
    </w:sdtPr>
    <w:sdtContent>
      <w:p w:rsidR="006C1E40" w:rsidRDefault="006C1E40">
        <w:pPr>
          <w:pStyle w:val="Footer"/>
          <w:jc w:val="center"/>
        </w:pPr>
        <w:fldSimple w:instr=" PAGE   \* MERGEFORMAT ">
          <w:r w:rsidR="00B3001E">
            <w:rPr>
              <w:noProof/>
            </w:rPr>
            <w:t>1</w:t>
          </w:r>
        </w:fldSimple>
      </w:p>
    </w:sdtContent>
  </w:sdt>
  <w:p w:rsidR="006C1E40" w:rsidRDefault="006C1E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40" w:rsidRDefault="006C1E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A18" w:rsidRDefault="00C60A18" w:rsidP="00B5580E">
      <w:pPr>
        <w:spacing w:after="0" w:line="240" w:lineRule="auto"/>
      </w:pPr>
      <w:r>
        <w:separator/>
      </w:r>
    </w:p>
  </w:footnote>
  <w:footnote w:type="continuationSeparator" w:id="1">
    <w:p w:rsidR="00C60A18" w:rsidRDefault="00C60A18" w:rsidP="00B5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40" w:rsidRDefault="006C1E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9118"/>
      <w:docPartObj>
        <w:docPartGallery w:val="Page Numbers (Top of Page)"/>
        <w:docPartUnique/>
      </w:docPartObj>
    </w:sdtPr>
    <w:sdtContent>
      <w:p w:rsidR="006C1E40" w:rsidRDefault="006C1E40">
        <w:pPr>
          <w:pStyle w:val="Header"/>
          <w:jc w:val="center"/>
        </w:pPr>
      </w:p>
    </w:sdtContent>
  </w:sdt>
  <w:p w:rsidR="006C1E40" w:rsidRDefault="006C1E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40" w:rsidRDefault="006C1E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04DD"/>
    <w:multiLevelType w:val="hybridMultilevel"/>
    <w:tmpl w:val="CACEF274"/>
    <w:lvl w:ilvl="0" w:tplc="08168FC2">
      <w:start w:val="8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156751D1"/>
    <w:multiLevelType w:val="hybridMultilevel"/>
    <w:tmpl w:val="79F2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304F8"/>
    <w:multiLevelType w:val="hybridMultilevel"/>
    <w:tmpl w:val="A61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B0C60"/>
    <w:multiLevelType w:val="hybridMultilevel"/>
    <w:tmpl w:val="F10E5F3E"/>
    <w:lvl w:ilvl="0" w:tplc="A41A1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F76F4"/>
    <w:multiLevelType w:val="hybridMultilevel"/>
    <w:tmpl w:val="A07A132C"/>
    <w:lvl w:ilvl="0" w:tplc="825ED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1AF0C35"/>
    <w:multiLevelType w:val="hybridMultilevel"/>
    <w:tmpl w:val="36C6BA72"/>
    <w:lvl w:ilvl="0" w:tplc="DD2A2A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4AFB"/>
    <w:rsid w:val="00030DA5"/>
    <w:rsid w:val="00046CC6"/>
    <w:rsid w:val="000576C2"/>
    <w:rsid w:val="00066DDF"/>
    <w:rsid w:val="0008179A"/>
    <w:rsid w:val="000B35E5"/>
    <w:rsid w:val="001110F6"/>
    <w:rsid w:val="00134C9F"/>
    <w:rsid w:val="001D3547"/>
    <w:rsid w:val="00256B03"/>
    <w:rsid w:val="00267836"/>
    <w:rsid w:val="0028407F"/>
    <w:rsid w:val="002A34D5"/>
    <w:rsid w:val="002C2C88"/>
    <w:rsid w:val="002D49DC"/>
    <w:rsid w:val="00315530"/>
    <w:rsid w:val="00333C80"/>
    <w:rsid w:val="0034691E"/>
    <w:rsid w:val="00357D4A"/>
    <w:rsid w:val="00380588"/>
    <w:rsid w:val="003842F9"/>
    <w:rsid w:val="003D63DA"/>
    <w:rsid w:val="003E2BD0"/>
    <w:rsid w:val="00410418"/>
    <w:rsid w:val="004334FF"/>
    <w:rsid w:val="004411CD"/>
    <w:rsid w:val="004824D2"/>
    <w:rsid w:val="00492622"/>
    <w:rsid w:val="004A1FD7"/>
    <w:rsid w:val="004C4A41"/>
    <w:rsid w:val="004E0F07"/>
    <w:rsid w:val="004E651C"/>
    <w:rsid w:val="004E6BB6"/>
    <w:rsid w:val="004F13BF"/>
    <w:rsid w:val="005237BC"/>
    <w:rsid w:val="00535ED5"/>
    <w:rsid w:val="00576041"/>
    <w:rsid w:val="00635EC4"/>
    <w:rsid w:val="006363EC"/>
    <w:rsid w:val="006A30BE"/>
    <w:rsid w:val="006C1E40"/>
    <w:rsid w:val="0074105E"/>
    <w:rsid w:val="007437D7"/>
    <w:rsid w:val="007811EF"/>
    <w:rsid w:val="00786DAE"/>
    <w:rsid w:val="007B1885"/>
    <w:rsid w:val="00863EAF"/>
    <w:rsid w:val="0088261D"/>
    <w:rsid w:val="008C3601"/>
    <w:rsid w:val="008E4496"/>
    <w:rsid w:val="00910382"/>
    <w:rsid w:val="00940693"/>
    <w:rsid w:val="00944AFB"/>
    <w:rsid w:val="0097482C"/>
    <w:rsid w:val="0098489B"/>
    <w:rsid w:val="00A32C73"/>
    <w:rsid w:val="00A40DEA"/>
    <w:rsid w:val="00A96C4A"/>
    <w:rsid w:val="00AC1D82"/>
    <w:rsid w:val="00AD7E78"/>
    <w:rsid w:val="00B3001E"/>
    <w:rsid w:val="00B50276"/>
    <w:rsid w:val="00B5580E"/>
    <w:rsid w:val="00B728B0"/>
    <w:rsid w:val="00BA40CC"/>
    <w:rsid w:val="00C158FC"/>
    <w:rsid w:val="00C46337"/>
    <w:rsid w:val="00C60A18"/>
    <w:rsid w:val="00C64F5B"/>
    <w:rsid w:val="00C960E3"/>
    <w:rsid w:val="00C97A70"/>
    <w:rsid w:val="00CA469C"/>
    <w:rsid w:val="00CA5F41"/>
    <w:rsid w:val="00CF59E7"/>
    <w:rsid w:val="00D01721"/>
    <w:rsid w:val="00D01AA4"/>
    <w:rsid w:val="00D43707"/>
    <w:rsid w:val="00D56A43"/>
    <w:rsid w:val="00D60991"/>
    <w:rsid w:val="00D734B4"/>
    <w:rsid w:val="00DD42D9"/>
    <w:rsid w:val="00E37DB5"/>
    <w:rsid w:val="00E412FD"/>
    <w:rsid w:val="00E6169A"/>
    <w:rsid w:val="00E709FB"/>
    <w:rsid w:val="00E77383"/>
    <w:rsid w:val="00EF5D2D"/>
    <w:rsid w:val="00F14403"/>
    <w:rsid w:val="00F53C68"/>
    <w:rsid w:val="00FC2597"/>
    <w:rsid w:val="00FE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FB"/>
    <w:pPr>
      <w:ind w:left="720"/>
      <w:contextualSpacing/>
    </w:pPr>
  </w:style>
  <w:style w:type="paragraph" w:customStyle="1" w:styleId="normal0">
    <w:name w:val="normal"/>
    <w:basedOn w:val="Normal"/>
    <w:rsid w:val="00944AF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naslov1">
    <w:name w:val="naslov1"/>
    <w:basedOn w:val="Normal"/>
    <w:rsid w:val="00944A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val="sr-Latn-CS" w:eastAsia="sr-Latn-CS"/>
    </w:rPr>
  </w:style>
  <w:style w:type="paragraph" w:customStyle="1" w:styleId="normalcentar">
    <w:name w:val="normalcentar"/>
    <w:basedOn w:val="Normal"/>
    <w:rsid w:val="00944A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sr-Latn-CS" w:eastAsia="sr-Latn-CS"/>
    </w:rPr>
  </w:style>
  <w:style w:type="table" w:styleId="TableGrid">
    <w:name w:val="Table Grid"/>
    <w:basedOn w:val="TableNormal"/>
    <w:uiPriority w:val="59"/>
    <w:rsid w:val="00944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FB"/>
  </w:style>
  <w:style w:type="paragraph" w:styleId="Footer">
    <w:name w:val="footer"/>
    <w:basedOn w:val="Normal"/>
    <w:link w:val="FooterChar"/>
    <w:uiPriority w:val="99"/>
    <w:unhideWhenUsed/>
    <w:rsid w:val="00944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FB"/>
  </w:style>
  <w:style w:type="character" w:styleId="Hyperlink">
    <w:name w:val="Hyperlink"/>
    <w:basedOn w:val="DefaultParagraphFont"/>
    <w:uiPriority w:val="99"/>
    <w:unhideWhenUsed/>
    <w:rsid w:val="00E37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2016-12-02T07:10:00Z</cp:lastPrinted>
  <dcterms:created xsi:type="dcterms:W3CDTF">2016-12-19T12:13:00Z</dcterms:created>
  <dcterms:modified xsi:type="dcterms:W3CDTF">2016-12-19T12:13:00Z</dcterms:modified>
</cp:coreProperties>
</file>